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E5" w:rsidRDefault="00EB30C7" w:rsidP="00EB30C7">
      <w:pPr>
        <w:jc w:val="right"/>
      </w:pPr>
      <w:r>
        <w:t>Załącznik nr 2</w:t>
      </w:r>
    </w:p>
    <w:p w:rsidR="00EB30C7" w:rsidRDefault="00EB30C7" w:rsidP="00EB30C7">
      <w:pPr>
        <w:spacing w:line="360" w:lineRule="auto"/>
        <w:rPr>
          <w:rFonts w:ascii="Arial" w:hAnsi="Arial" w:cs="Arial"/>
          <w:sz w:val="28"/>
          <w:szCs w:val="28"/>
        </w:rPr>
      </w:pPr>
    </w:p>
    <w:p w:rsidR="00EB30C7" w:rsidRDefault="00EB30C7" w:rsidP="00EB30C7">
      <w:pPr>
        <w:spacing w:line="360" w:lineRule="auto"/>
        <w:rPr>
          <w:rFonts w:ascii="Arial" w:hAnsi="Arial" w:cs="Arial"/>
          <w:sz w:val="28"/>
          <w:szCs w:val="28"/>
        </w:rPr>
      </w:pPr>
    </w:p>
    <w:p w:rsidR="00EB30C7" w:rsidRPr="00EB30C7" w:rsidRDefault="00EB30C7" w:rsidP="00EB30C7">
      <w:pPr>
        <w:spacing w:line="360" w:lineRule="auto"/>
        <w:rPr>
          <w:rFonts w:ascii="Arial" w:hAnsi="Arial" w:cs="Arial"/>
          <w:sz w:val="28"/>
          <w:szCs w:val="28"/>
        </w:rPr>
      </w:pPr>
      <w:r w:rsidRPr="00EB30C7">
        <w:rPr>
          <w:rFonts w:ascii="Arial" w:hAnsi="Arial" w:cs="Arial"/>
          <w:sz w:val="28"/>
          <w:szCs w:val="28"/>
        </w:rPr>
        <w:t>Wymagane parametry urządzenia:</w:t>
      </w:r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Rodzaj urządzenia: ploter</w:t>
      </w:r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Rozmiar / Format [mm] : </w:t>
      </w:r>
      <w:hyperlink r:id="rId7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1118 (A0++)</w:t>
        </w:r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Technologia druku : </w:t>
      </w:r>
      <w:hyperlink r:id="rId8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Micro Piezo</w:t>
        </w:r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Rozdzielczość druku [</w:t>
      </w:r>
      <w:proofErr w:type="spellStart"/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dpi</w:t>
      </w:r>
      <w:proofErr w:type="spellEnd"/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] : min: </w:t>
      </w:r>
      <w:hyperlink r:id="rId9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2880x1440</w:t>
        </w:r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Gramatura nośnika [g/m2] : </w:t>
      </w:r>
      <w:hyperlink r:id="rId10" w:history="1">
        <w:r w:rsidRPr="00EB30C7">
          <w:rPr>
            <w:rFonts w:ascii="Arial" w:eastAsia="Times New Roman" w:hAnsi="Arial" w:cs="Arial"/>
            <w:sz w:val="28"/>
            <w:szCs w:val="28"/>
            <w:lang w:eastAsia="pl-PL"/>
          </w:rPr>
          <w:t>do 460 i więcej</w:t>
        </w:r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Język drukarki : </w:t>
      </w:r>
      <w:hyperlink r:id="rId11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HP-GL/2</w:t>
        </w:r>
      </w:hyperlink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, </w:t>
      </w:r>
      <w:hyperlink r:id="rId12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HP RTL</w:t>
        </w:r>
      </w:hyperlink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, </w:t>
      </w:r>
      <w:hyperlink r:id="rId13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 xml:space="preserve">Epson ESC/P®2 raster </w:t>
        </w:r>
        <w:proofErr w:type="spellStart"/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photographic</w:t>
        </w:r>
        <w:proofErr w:type="spellEnd"/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Szybkość drukowania : min. </w:t>
      </w:r>
      <w:hyperlink r:id="rId14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28 s/A1 na Papier zwykły</w:t>
        </w:r>
      </w:hyperlink>
    </w:p>
    <w:p w:rsidR="00EB30C7" w:rsidRP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Marginesy : max: </w:t>
      </w:r>
      <w:hyperlink r:id="rId15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 xml:space="preserve">3 mm (górny), </w:t>
        </w:r>
        <w:r w:rsidRPr="00EB30C7">
          <w:rPr>
            <w:rFonts w:ascii="Arial" w:eastAsia="Times New Roman" w:hAnsi="Arial" w:cs="Arial"/>
            <w:color w:val="333333"/>
            <w:sz w:val="28"/>
            <w:szCs w:val="28"/>
            <w:lang w:eastAsia="pl-PL"/>
          </w:rPr>
          <w:t>max:</w:t>
        </w:r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 xml:space="preserve">3 mm (prawy), </w:t>
        </w:r>
        <w:r w:rsidRPr="00EB30C7">
          <w:rPr>
            <w:rFonts w:ascii="Arial" w:eastAsia="Times New Roman" w:hAnsi="Arial" w:cs="Arial"/>
            <w:color w:val="333333"/>
            <w:sz w:val="28"/>
            <w:szCs w:val="28"/>
            <w:lang w:eastAsia="pl-PL"/>
          </w:rPr>
          <w:t>max:</w:t>
        </w:r>
        <w:r>
          <w:rPr>
            <w:rFonts w:ascii="Arial" w:eastAsia="Times New Roman" w:hAnsi="Arial" w:cs="Arial"/>
            <w:color w:val="333333"/>
            <w:sz w:val="28"/>
            <w:szCs w:val="28"/>
            <w:lang w:eastAsia="pl-PL"/>
          </w:rPr>
          <w:t xml:space="preserve"> </w:t>
        </w:r>
        <w:r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 xml:space="preserve">14 mm </w:t>
        </w:r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 xml:space="preserve">(dolny), </w:t>
        </w:r>
        <w:r w:rsidRPr="00EB30C7">
          <w:rPr>
            <w:rFonts w:ascii="Arial" w:eastAsia="Times New Roman" w:hAnsi="Arial" w:cs="Arial"/>
            <w:color w:val="333333"/>
            <w:sz w:val="28"/>
            <w:szCs w:val="28"/>
            <w:lang w:eastAsia="pl-PL"/>
          </w:rPr>
          <w:t>max:</w:t>
        </w:r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3 mm (lewy)</w:t>
        </w:r>
      </w:hyperlink>
    </w:p>
    <w:p w:rsidR="00EB30C7" w:rsidRDefault="00EB30C7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B30C7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Rodzaj atramentu : </w:t>
      </w:r>
      <w:hyperlink r:id="rId16" w:history="1">
        <w:r w:rsidRPr="00EB30C7">
          <w:rPr>
            <w:rFonts w:ascii="Arial" w:eastAsia="Times New Roman" w:hAnsi="Arial" w:cs="Arial"/>
            <w:color w:val="000000"/>
            <w:sz w:val="28"/>
            <w:szCs w:val="28"/>
            <w:lang w:eastAsia="pl-PL"/>
          </w:rPr>
          <w:t>Pigmentowe</w:t>
        </w:r>
      </w:hyperlink>
    </w:p>
    <w:p w:rsidR="009B7E2F" w:rsidRPr="00EB30C7" w:rsidRDefault="009B7E2F" w:rsidP="00EB30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Zestaw tuszy </w:t>
      </w:r>
      <w:r w:rsidR="007123E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1  </w:t>
      </w:r>
      <w:proofErr w:type="spellStart"/>
      <w:r w:rsidR="007123E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kpl</w:t>
      </w:r>
      <w:proofErr w:type="spellEnd"/>
      <w:r w:rsidR="007123E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– min. poj. 350 ml</w:t>
      </w:r>
    </w:p>
    <w:p w:rsidR="00EB30C7" w:rsidRPr="00EB30C7" w:rsidRDefault="00EB30C7" w:rsidP="00EB30C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B30C7" w:rsidRPr="00EB30C7" w:rsidSect="00404728">
      <w:headerReference w:type="default" r:id="rId17"/>
      <w:pgSz w:w="11906" w:h="16838"/>
      <w:pgMar w:top="851" w:right="991" w:bottom="993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A9" w:rsidRDefault="003E58A9">
      <w:pPr>
        <w:spacing w:after="0" w:line="240" w:lineRule="auto"/>
      </w:pPr>
      <w:r>
        <w:separator/>
      </w:r>
    </w:p>
  </w:endnote>
  <w:endnote w:type="continuationSeparator" w:id="0">
    <w:p w:rsidR="003E58A9" w:rsidRDefault="003E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A9" w:rsidRDefault="003E58A9">
      <w:pPr>
        <w:spacing w:after="0" w:line="240" w:lineRule="auto"/>
      </w:pPr>
      <w:r>
        <w:separator/>
      </w:r>
    </w:p>
  </w:footnote>
  <w:footnote w:type="continuationSeparator" w:id="0">
    <w:p w:rsidR="003E58A9" w:rsidRDefault="003E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5" w:rsidRDefault="0008480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91D"/>
    <w:multiLevelType w:val="multilevel"/>
    <w:tmpl w:val="C2827A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B4C0B"/>
    <w:multiLevelType w:val="multilevel"/>
    <w:tmpl w:val="041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D3719"/>
    <w:multiLevelType w:val="hybridMultilevel"/>
    <w:tmpl w:val="049AF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D38A5"/>
    <w:multiLevelType w:val="multilevel"/>
    <w:tmpl w:val="819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6248D"/>
    <w:multiLevelType w:val="multilevel"/>
    <w:tmpl w:val="F166A08A"/>
    <w:lvl w:ilvl="0">
      <w:start w:val="1"/>
      <w:numFmt w:val="bullet"/>
      <w:lvlText w:val=""/>
      <w:lvlJc w:val="left"/>
      <w:pPr>
        <w:ind w:left="16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F4FD2"/>
    <w:multiLevelType w:val="multilevel"/>
    <w:tmpl w:val="BE16C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9E5602"/>
    <w:multiLevelType w:val="multilevel"/>
    <w:tmpl w:val="CB5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7306F2C"/>
    <w:multiLevelType w:val="multilevel"/>
    <w:tmpl w:val="7DE4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43CF3"/>
    <w:multiLevelType w:val="multilevel"/>
    <w:tmpl w:val="D26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63F12AB"/>
    <w:multiLevelType w:val="multilevel"/>
    <w:tmpl w:val="B8F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5"/>
    <w:rsid w:val="00084805"/>
    <w:rsid w:val="00150EB2"/>
    <w:rsid w:val="001E54DC"/>
    <w:rsid w:val="0037759F"/>
    <w:rsid w:val="003A11E1"/>
    <w:rsid w:val="003C24E5"/>
    <w:rsid w:val="003E58A9"/>
    <w:rsid w:val="00404728"/>
    <w:rsid w:val="004C3DD8"/>
    <w:rsid w:val="006220CF"/>
    <w:rsid w:val="007123E5"/>
    <w:rsid w:val="009537A1"/>
    <w:rsid w:val="009B7E2F"/>
    <w:rsid w:val="00B91695"/>
    <w:rsid w:val="00CA5BA3"/>
    <w:rsid w:val="00DA3BBD"/>
    <w:rsid w:val="00EB30C7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400A-73F2-4B32-8C57-17913FE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s-attr">
    <w:name w:val="is-attr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8"/>
      <w:szCs w:val="18"/>
    </w:rPr>
  </w:style>
  <w:style w:type="character" w:customStyle="1" w:styleId="TekstkomentarzaZnak">
    <w:name w:val="Tekst komentarza Znak"/>
    <w:basedOn w:val="Domylnaczcionkaakapitu"/>
    <w:qFormat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0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cs="Arial"/>
      <w:color w:val="000000"/>
      <w:sz w:val="16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eastAsia="Times New Roman" w:cs="Tahoma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eastAsia="Times New Roman" w:cs="Tahoma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character" w:customStyle="1" w:styleId="ListLabel183">
    <w:name w:val="ListLabel 183"/>
    <w:qFormat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Pr>
      <w:rFonts w:cs="Arial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ascii="Times New Roman" w:hAnsi="Times New Roman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Courier New"/>
      <w:sz w:val="20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paragraph" w:customStyle="1" w:styleId="Tabelapozycja">
    <w:name w:val="Tabela pozycja"/>
    <w:basedOn w:val="Normalny"/>
    <w:qFormat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B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papieru.pl/produkty-z-technologia-druku,micro-piezo,28.html" TargetMode="External"/><Relationship Id="rId13" Type="http://schemas.openxmlformats.org/officeDocument/2006/relationships/hyperlink" Target="https://www.centrumpapieru.pl/produkty-z-jezyk-drukarki,epson-esc-p-2-raster-photographic,62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umpapieru.pl/produkty-z-rozmiar-format,1118-a0,416.html" TargetMode="External"/><Relationship Id="rId12" Type="http://schemas.openxmlformats.org/officeDocument/2006/relationships/hyperlink" Target="https://www.centrumpapieru.pl/produkty-z-jezyk-drukarki,hp-rtl,422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entrumpapieru.pl/produkty-z-rodzaj-atramentu,pigmentowe,51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umpapieru.pl/produkty-z-jezyk-drukarki,hp-gl-2,42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ntrumpapieru.pl/produkty-z-marginesy,3-mm-gorny-3-mm-prawy-14-mm-dolny-3-mm-lewy,1621.html" TargetMode="External"/><Relationship Id="rId10" Type="http://schemas.openxmlformats.org/officeDocument/2006/relationships/hyperlink" Target="https://www.centrumpapieru.pl/produkty-z-gramatura-nosnika,do-460-i-wiecej,6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entrumpapieru.pl/produkty-z-rozdzielczosc-druku,2880x1440,37.html" TargetMode="External"/><Relationship Id="rId14" Type="http://schemas.openxmlformats.org/officeDocument/2006/relationships/hyperlink" Target="https://www.centrumpapieru.pl/produkty-z-szybkosc-drukowania,28-s-a1-na-papier-zwykly,16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x</dc:creator>
  <dc:description/>
  <cp:lastModifiedBy>M Łączyński</cp:lastModifiedBy>
  <cp:revision>3</cp:revision>
  <cp:lastPrinted>2019-11-04T13:07:00Z</cp:lastPrinted>
  <dcterms:created xsi:type="dcterms:W3CDTF">2020-12-11T09:00:00Z</dcterms:created>
  <dcterms:modified xsi:type="dcterms:W3CDTF">2020-12-11T09:17:00Z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