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BBE" w:rsidRDefault="00217BBE" w:rsidP="00217BBE">
      <w:pPr>
        <w:rPr>
          <w:b/>
          <w:bCs/>
          <w:color w:val="FF0000"/>
          <w:sz w:val="28"/>
          <w:szCs w:val="28"/>
        </w:rPr>
      </w:pPr>
      <w:r w:rsidRPr="001160B2">
        <w:rPr>
          <w:b/>
          <w:bCs/>
          <w:color w:val="FF0000"/>
          <w:sz w:val="28"/>
          <w:szCs w:val="28"/>
        </w:rPr>
        <w:t xml:space="preserve">Aby aktywować linki należy przytrzymać klawisz </w:t>
      </w:r>
      <w:proofErr w:type="spellStart"/>
      <w:proofErr w:type="gramStart"/>
      <w:r w:rsidRPr="001160B2">
        <w:rPr>
          <w:b/>
          <w:bCs/>
          <w:color w:val="FF0000"/>
          <w:sz w:val="28"/>
          <w:szCs w:val="28"/>
        </w:rPr>
        <w:t>Ctrl</w:t>
      </w:r>
      <w:proofErr w:type="spellEnd"/>
      <w:r w:rsidRPr="001160B2">
        <w:rPr>
          <w:b/>
          <w:bCs/>
          <w:color w:val="FF0000"/>
          <w:sz w:val="28"/>
          <w:szCs w:val="28"/>
        </w:rPr>
        <w:t xml:space="preserve">  i</w:t>
      </w:r>
      <w:proofErr w:type="gramEnd"/>
      <w:r w:rsidRPr="001160B2">
        <w:rPr>
          <w:b/>
          <w:bCs/>
          <w:color w:val="FF0000"/>
          <w:sz w:val="28"/>
          <w:szCs w:val="28"/>
        </w:rPr>
        <w:t xml:space="preserve"> kliknąć na łącze</w:t>
      </w:r>
      <w:r>
        <w:rPr>
          <w:b/>
          <w:bCs/>
          <w:color w:val="FF0000"/>
          <w:sz w:val="28"/>
          <w:szCs w:val="28"/>
        </w:rPr>
        <w:t>.</w:t>
      </w:r>
    </w:p>
    <w:p w:rsidR="00217BBE" w:rsidRDefault="00217BBE" w:rsidP="00217BBE">
      <w:pPr>
        <w:rPr>
          <w:b/>
          <w:bCs/>
          <w:color w:val="FF0000"/>
          <w:sz w:val="28"/>
          <w:szCs w:val="28"/>
        </w:rPr>
      </w:pPr>
    </w:p>
    <w:p w:rsidR="00217BBE" w:rsidRPr="001D153D" w:rsidRDefault="00217BBE" w:rsidP="00217BBE">
      <w:pPr>
        <w:numPr>
          <w:ilvl w:val="0"/>
          <w:numId w:val="1"/>
        </w:numPr>
        <w:ind w:left="142" w:hanging="142"/>
        <w:rPr>
          <w:b/>
          <w:bCs/>
        </w:rPr>
      </w:pPr>
      <w:r w:rsidRPr="00945D24">
        <w:rPr>
          <w:b/>
          <w:bCs/>
          <w:sz w:val="24"/>
          <w:szCs w:val="24"/>
        </w:rPr>
        <w:t>ROZRUSZANKA PORANNA</w:t>
      </w:r>
      <w:r>
        <w:rPr>
          <w:b/>
          <w:bCs/>
        </w:rPr>
        <w:t xml:space="preserve"> </w:t>
      </w:r>
    </w:p>
    <w:p w:rsidR="007614D4" w:rsidRPr="008871F7" w:rsidRDefault="007614D4" w:rsidP="007614D4">
      <w:pPr>
        <w:pStyle w:val="NormalnyWeb"/>
        <w:spacing w:before="0" w:beforeAutospacing="0" w:after="160" w:afterAutospacing="0"/>
        <w:rPr>
          <w:rFonts w:asciiTheme="minorHAnsi" w:hAnsiTheme="minorHAnsi" w:cstheme="minorHAnsi"/>
          <w:color w:val="000000" w:themeColor="text1"/>
        </w:rPr>
      </w:pPr>
      <w:r w:rsidRPr="008871F7">
        <w:rPr>
          <w:rFonts w:asciiTheme="minorHAnsi" w:hAnsiTheme="minorHAnsi" w:cstheme="minorHAnsi"/>
          <w:color w:val="000000" w:themeColor="text1"/>
        </w:rPr>
        <w:t>Zabawy poranne Zumba Kids</w:t>
      </w:r>
    </w:p>
    <w:p w:rsidR="00217BBE" w:rsidRPr="007614D4" w:rsidRDefault="007614D4" w:rsidP="007614D4">
      <w:pPr>
        <w:pStyle w:val="NormalnyWeb"/>
        <w:spacing w:before="0" w:beforeAutospacing="0" w:after="160" w:afterAutospacing="0"/>
        <w:rPr>
          <w:rFonts w:ascii="Arial" w:hAnsi="Arial" w:cs="Arial"/>
          <w:color w:val="565C5B"/>
          <w:sz w:val="20"/>
          <w:szCs w:val="20"/>
        </w:rPr>
      </w:pPr>
      <w:hyperlink r:id="rId7" w:history="1">
        <w:r w:rsidRPr="00643800">
          <w:rPr>
            <w:rStyle w:val="Hipercze"/>
            <w:rFonts w:ascii="Arial" w:hAnsi="Arial" w:cs="Arial"/>
            <w:sz w:val="22"/>
            <w:szCs w:val="22"/>
          </w:rPr>
          <w:t>https://www.youtube.com/watch?v=iKeatJK181Q</w:t>
        </w:r>
      </w:hyperlink>
    </w:p>
    <w:p w:rsidR="00217BBE" w:rsidRPr="003511E7" w:rsidRDefault="00217BBE" w:rsidP="00217BBE">
      <w:pPr>
        <w:rPr>
          <w:rFonts w:cs="Calibri"/>
          <w:b/>
          <w:bCs/>
          <w:sz w:val="24"/>
          <w:szCs w:val="24"/>
        </w:rPr>
      </w:pPr>
      <w:r w:rsidRPr="003511E7">
        <w:rPr>
          <w:rFonts w:cs="Calibri"/>
          <w:b/>
          <w:bCs/>
          <w:sz w:val="24"/>
          <w:szCs w:val="24"/>
        </w:rPr>
        <w:t xml:space="preserve">II. </w:t>
      </w:r>
      <w:bookmarkStart w:id="0" w:name="_Hlk36033172"/>
    </w:p>
    <w:p w:rsidR="00217BBE" w:rsidRPr="003511E7" w:rsidRDefault="00217BBE" w:rsidP="00217BBE">
      <w:pPr>
        <w:rPr>
          <w:rFonts w:cs="Calibri"/>
          <w:b/>
          <w:bCs/>
          <w:sz w:val="24"/>
          <w:szCs w:val="24"/>
        </w:rPr>
      </w:pPr>
      <w:r w:rsidRPr="003511E7">
        <w:rPr>
          <w:rFonts w:cs="Calibri"/>
          <w:b/>
          <w:bCs/>
          <w:sz w:val="24"/>
          <w:szCs w:val="24"/>
        </w:rPr>
        <w:t>ZAJĘCIE 1 – AKTYWNOŚĆ</w:t>
      </w:r>
      <w:bookmarkEnd w:id="0"/>
      <w:r w:rsidRPr="003511E7">
        <w:rPr>
          <w:rFonts w:cs="Calibri"/>
          <w:b/>
          <w:bCs/>
          <w:sz w:val="24"/>
          <w:szCs w:val="24"/>
        </w:rPr>
        <w:t xml:space="preserve"> </w:t>
      </w:r>
      <w:r>
        <w:rPr>
          <w:rFonts w:cs="Calibri"/>
          <w:b/>
          <w:bCs/>
          <w:sz w:val="24"/>
          <w:szCs w:val="24"/>
        </w:rPr>
        <w:t>MUZYCZNA</w:t>
      </w:r>
    </w:p>
    <w:p w:rsidR="00217BBE" w:rsidRDefault="00217BBE" w:rsidP="003759D8">
      <w:pPr>
        <w:rPr>
          <w:b/>
          <w:bCs/>
        </w:rPr>
      </w:pPr>
      <w:r w:rsidRPr="00EB76C9">
        <w:rPr>
          <w:b/>
          <w:bCs/>
        </w:rPr>
        <w:t>T</w:t>
      </w:r>
      <w:r w:rsidR="00997AE9" w:rsidRPr="008871F7">
        <w:rPr>
          <w:sz w:val="24"/>
          <w:szCs w:val="24"/>
        </w:rPr>
        <w:t>: Utrwalenie piosenki „Straż pożarna”</w:t>
      </w:r>
    </w:p>
    <w:p w:rsidR="00997AE9" w:rsidRDefault="00997AE9" w:rsidP="003759D8">
      <w:pPr>
        <w:rPr>
          <w:b/>
          <w:bCs/>
        </w:rPr>
      </w:pPr>
      <w:hyperlink r:id="rId8" w:history="1">
        <w:r w:rsidRPr="00997AE9">
          <w:rPr>
            <w:rStyle w:val="Hipercze"/>
            <w:b/>
            <w:bCs/>
          </w:rPr>
          <w:t>https://www.youtube.com/watch?v=fVKEhOTTS5w</w:t>
        </w:r>
      </w:hyperlink>
    </w:p>
    <w:p w:rsidR="009549E0" w:rsidRPr="009549E0" w:rsidRDefault="009549E0" w:rsidP="009549E0">
      <w:pPr>
        <w:spacing w:after="0"/>
        <w:rPr>
          <w:rFonts w:cs="Calibri"/>
        </w:rPr>
      </w:pPr>
      <w:r w:rsidRPr="009549E0">
        <w:rPr>
          <w:rFonts w:cs="Calibri"/>
        </w:rPr>
        <w:t>Kolejny raz słuchamy piosenki i improwizujemy ruchem słowa piosenki:</w:t>
      </w:r>
    </w:p>
    <w:p w:rsidR="009549E0" w:rsidRPr="009549E0" w:rsidRDefault="009549E0" w:rsidP="009549E0">
      <w:pPr>
        <w:spacing w:after="0"/>
        <w:rPr>
          <w:rFonts w:cs="Calibri"/>
        </w:rPr>
      </w:pPr>
      <w:r w:rsidRPr="009549E0">
        <w:rPr>
          <w:rFonts w:cs="Calibri"/>
        </w:rPr>
        <w:t>- jedziemy samochodem, kierownica w dłoni i poruszamy się po pokoju</w:t>
      </w:r>
    </w:p>
    <w:p w:rsidR="009549E0" w:rsidRPr="009549E0" w:rsidRDefault="009549E0" w:rsidP="009549E0">
      <w:pPr>
        <w:spacing w:after="0"/>
        <w:rPr>
          <w:rFonts w:cs="Calibri"/>
        </w:rPr>
      </w:pPr>
      <w:r w:rsidRPr="009549E0">
        <w:rPr>
          <w:rFonts w:cs="Calibri"/>
        </w:rPr>
        <w:t>- kiedy będę duży -podnosimy rękę pokazujemy jacy będziemy duzi</w:t>
      </w:r>
    </w:p>
    <w:p w:rsidR="009549E0" w:rsidRPr="009549E0" w:rsidRDefault="009549E0" w:rsidP="009549E0">
      <w:pPr>
        <w:spacing w:after="0"/>
        <w:rPr>
          <w:rFonts w:cs="Calibri"/>
        </w:rPr>
      </w:pPr>
      <w:r w:rsidRPr="009549E0">
        <w:rPr>
          <w:rFonts w:cs="Calibri"/>
        </w:rPr>
        <w:t>- bo jestem odważnym i silnym chłopakiem- pokazujemy muskuły</w:t>
      </w:r>
    </w:p>
    <w:p w:rsidR="009549E0" w:rsidRPr="009549E0" w:rsidRDefault="009549E0" w:rsidP="009549E0">
      <w:pPr>
        <w:spacing w:after="0"/>
        <w:rPr>
          <w:rFonts w:cs="Calibri"/>
        </w:rPr>
      </w:pPr>
      <w:r w:rsidRPr="009549E0">
        <w:rPr>
          <w:rFonts w:cs="Calibri"/>
        </w:rPr>
        <w:t>- jazda samochodem</w:t>
      </w:r>
    </w:p>
    <w:p w:rsidR="009549E0" w:rsidRPr="009549E0" w:rsidRDefault="009549E0" w:rsidP="009549E0">
      <w:pPr>
        <w:spacing w:after="0"/>
        <w:rPr>
          <w:rFonts w:cs="Calibri"/>
        </w:rPr>
      </w:pPr>
      <w:r w:rsidRPr="009549E0">
        <w:rPr>
          <w:rFonts w:cs="Calibri"/>
        </w:rPr>
        <w:t>- wchodzimy po drabinie</w:t>
      </w:r>
    </w:p>
    <w:p w:rsidR="009549E0" w:rsidRPr="009549E0" w:rsidRDefault="009549E0" w:rsidP="009549E0">
      <w:pPr>
        <w:spacing w:after="0"/>
        <w:rPr>
          <w:rFonts w:cs="Calibri"/>
        </w:rPr>
      </w:pPr>
      <w:r w:rsidRPr="009549E0">
        <w:rPr>
          <w:rFonts w:cs="Calibri"/>
        </w:rPr>
        <w:t>- pokazujemy jak gasimy pożar</w:t>
      </w:r>
    </w:p>
    <w:p w:rsidR="009549E0" w:rsidRPr="009549E0" w:rsidRDefault="009549E0" w:rsidP="009549E0">
      <w:pPr>
        <w:spacing w:after="0"/>
        <w:rPr>
          <w:rFonts w:cs="Calibri"/>
        </w:rPr>
      </w:pPr>
      <w:r w:rsidRPr="009549E0">
        <w:rPr>
          <w:rFonts w:cs="Calibri"/>
        </w:rPr>
        <w:t>Pozwalamy tez dziecku na swobodną improwizację</w:t>
      </w:r>
    </w:p>
    <w:p w:rsidR="009549E0" w:rsidRPr="009549E0" w:rsidRDefault="009549E0" w:rsidP="009549E0">
      <w:pPr>
        <w:spacing w:after="0"/>
        <w:rPr>
          <w:rFonts w:cs="Calibri"/>
        </w:rPr>
      </w:pPr>
      <w:r w:rsidRPr="009549E0">
        <w:rPr>
          <w:rFonts w:cs="Calibri"/>
        </w:rPr>
        <w:t>Kolejny zabawa już z próbami śpiewania i dzieci wykonują akompaniament na domowych instrumentach (drewniane łyżki, pudełeczka z ryżem, bębenki z pudełek i sztućców.</w:t>
      </w:r>
    </w:p>
    <w:p w:rsidR="00997AE9" w:rsidRPr="00997AE9" w:rsidRDefault="00997AE9" w:rsidP="00997AE9">
      <w:pPr>
        <w:rPr>
          <w:sz w:val="24"/>
          <w:szCs w:val="24"/>
        </w:rPr>
      </w:pPr>
      <w:r w:rsidRPr="00997AE9">
        <w:rPr>
          <w:b/>
          <w:bCs/>
        </w:rPr>
        <w:t xml:space="preserve"> </w:t>
      </w:r>
      <w:r w:rsidRPr="00997AE9">
        <w:rPr>
          <w:sz w:val="24"/>
          <w:szCs w:val="24"/>
        </w:rPr>
        <w:t>Piosenka do słuchania: Jedzie straż pożarna- Śpiewające brzdące</w:t>
      </w:r>
    </w:p>
    <w:p w:rsidR="00997AE9" w:rsidRDefault="00997AE9" w:rsidP="003759D8">
      <w:pPr>
        <w:rPr>
          <w:b/>
          <w:bCs/>
        </w:rPr>
      </w:pPr>
      <w:hyperlink r:id="rId9" w:history="1">
        <w:r w:rsidRPr="00997AE9">
          <w:rPr>
            <w:rStyle w:val="Hipercze"/>
            <w:b/>
            <w:bCs/>
          </w:rPr>
          <w:t>https://link.do/twQCh</w:t>
        </w:r>
      </w:hyperlink>
    </w:p>
    <w:p w:rsidR="003759D8" w:rsidRPr="008871F7" w:rsidRDefault="003759D8" w:rsidP="003759D8">
      <w:pPr>
        <w:rPr>
          <w:sz w:val="24"/>
          <w:szCs w:val="24"/>
        </w:rPr>
      </w:pPr>
      <w:r w:rsidRPr="008871F7">
        <w:rPr>
          <w:b/>
          <w:bCs/>
          <w:sz w:val="24"/>
          <w:szCs w:val="24"/>
        </w:rPr>
        <w:t xml:space="preserve">Zapraszamy do super zabawy w podskokach Strażak, </w:t>
      </w:r>
      <w:r w:rsidRPr="008871F7">
        <w:rPr>
          <w:sz w:val="24"/>
          <w:szCs w:val="24"/>
        </w:rPr>
        <w:t>poczujecie się trochę jak na rytmice z Panem Arturem</w:t>
      </w:r>
      <w:r w:rsidR="006D2579">
        <w:rPr>
          <w:sz w:val="24"/>
          <w:szCs w:val="24"/>
        </w:rPr>
        <w:t>. Propozycja tej zabawy pojawiła się już w zakładce: materiały dodatkowe.</w:t>
      </w:r>
    </w:p>
    <w:p w:rsidR="003759D8" w:rsidRPr="009549E0" w:rsidRDefault="003759D8" w:rsidP="003759D8">
      <w:hyperlink r:id="rId10" w:history="1">
        <w:r w:rsidRPr="003759D8">
          <w:rPr>
            <w:color w:val="0000FF"/>
            <w:u w:val="single"/>
          </w:rPr>
          <w:t>https://www.youtube.com/watch?v=BKAw3y1HKuE&amp;feature=youtu.be&amp;fbclid=IwAR2HWG7azPdCorXZ1pvwI-vrQkPlasqFDAnPapHG6XiiKhjjXJCJ_SRvvSs</w:t>
        </w:r>
      </w:hyperlink>
    </w:p>
    <w:p w:rsidR="00217BBE" w:rsidRPr="003511E7" w:rsidRDefault="00217BBE" w:rsidP="00217BBE">
      <w:pPr>
        <w:rPr>
          <w:rFonts w:cs="Calibri"/>
          <w:b/>
          <w:bCs/>
          <w:sz w:val="24"/>
          <w:szCs w:val="24"/>
        </w:rPr>
      </w:pPr>
      <w:r w:rsidRPr="003511E7">
        <w:rPr>
          <w:rFonts w:cs="Calibri"/>
          <w:b/>
          <w:bCs/>
          <w:sz w:val="24"/>
          <w:szCs w:val="24"/>
        </w:rPr>
        <w:t xml:space="preserve">ZAJĘCIE 2 – AKTYWNOŚĆ </w:t>
      </w:r>
      <w:r>
        <w:rPr>
          <w:rFonts w:cs="Calibri"/>
          <w:b/>
          <w:bCs/>
          <w:sz w:val="24"/>
          <w:szCs w:val="24"/>
        </w:rPr>
        <w:t>PLASTYCZNA</w:t>
      </w:r>
    </w:p>
    <w:p w:rsidR="00217BBE" w:rsidRDefault="00997AE9" w:rsidP="00217BBE">
      <w:r w:rsidRPr="00997AE9">
        <w:t>T: Praca konstrukcyjna- wykonanie wozu strażackiego z pudełek i wytłaczanki po jajkach.</w:t>
      </w:r>
      <w:r w:rsidR="008871F7">
        <w:t xml:space="preserve"> </w:t>
      </w:r>
    </w:p>
    <w:p w:rsidR="008871F7" w:rsidRDefault="008871F7" w:rsidP="00217BBE">
      <w:r>
        <w:t>Na początku słuchamy wierszyka i przypominamy numery alarmowe.</w:t>
      </w:r>
    </w:p>
    <w:p w:rsidR="008871F7" w:rsidRDefault="008871F7" w:rsidP="00217BBE">
      <w:r w:rsidRPr="008871F7">
        <w:rPr>
          <w:i/>
          <w:iCs/>
        </w:rPr>
        <w:t>Znam już na pamięć numery alarmowe,</w:t>
      </w:r>
      <w:r w:rsidRPr="008871F7">
        <w:rPr>
          <w:i/>
          <w:iCs/>
        </w:rPr>
        <w:br/>
        <w:t>Gdy zajdzie potrzeba - w głowie są gotowe,</w:t>
      </w:r>
      <w:r w:rsidRPr="008871F7">
        <w:rPr>
          <w:i/>
          <w:iCs/>
        </w:rPr>
        <w:br/>
        <w:t>997 - tu policję się wzywa,</w:t>
      </w:r>
      <w:r w:rsidRPr="008871F7">
        <w:rPr>
          <w:i/>
          <w:iCs/>
        </w:rPr>
        <w:br/>
        <w:t>998 - staż pożarna przybywa,</w:t>
      </w:r>
      <w:r w:rsidRPr="008871F7">
        <w:rPr>
          <w:i/>
          <w:iCs/>
        </w:rPr>
        <w:br/>
        <w:t>999 - ważne życie i zdrowie,</w:t>
      </w:r>
      <w:r w:rsidRPr="008871F7">
        <w:rPr>
          <w:i/>
          <w:iCs/>
        </w:rPr>
        <w:br/>
        <w:t>Jedzie na sygnale szybkie pogotowie.</w:t>
      </w:r>
      <w:r w:rsidRPr="008871F7">
        <w:rPr>
          <w:i/>
          <w:iCs/>
        </w:rPr>
        <w:br/>
        <w:t>W razie zagrożenia korzystam z nich śmiało,</w:t>
      </w:r>
      <w:r w:rsidRPr="008871F7">
        <w:rPr>
          <w:i/>
          <w:iCs/>
        </w:rPr>
        <w:br/>
        <w:t>Lecz nigdy dla zabawy – gdy nic się nie stało!</w:t>
      </w:r>
    </w:p>
    <w:p w:rsidR="00997AE9" w:rsidRDefault="00703A8F" w:rsidP="00217BBE">
      <w:r>
        <w:rPr>
          <w:noProof/>
        </w:rPr>
        <w:lastRenderedPageBreak/>
        <w:drawing>
          <wp:inline distT="0" distB="0" distL="0" distR="0" wp14:anchorId="3569AC24">
            <wp:extent cx="5761355" cy="43224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A8F" w:rsidRDefault="00703A8F" w:rsidP="00217BBE">
      <w:r>
        <w:rPr>
          <w:noProof/>
        </w:rPr>
        <w:drawing>
          <wp:inline distT="0" distB="0" distL="0" distR="0" wp14:anchorId="52CABF30">
            <wp:extent cx="5761355" cy="432244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BBE" w:rsidRDefault="00217BBE" w:rsidP="00217BBE">
      <w:pPr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E1E52">
        <w:rPr>
          <w:rFonts w:asciiTheme="minorHAnsi" w:hAnsiTheme="minorHAnsi" w:cstheme="minorHAnsi"/>
          <w:b/>
          <w:color w:val="000000"/>
          <w:sz w:val="24"/>
          <w:szCs w:val="24"/>
        </w:rPr>
        <w:lastRenderedPageBreak/>
        <w:t>IV. PROPOZYCJE ZABAW DODATKOWYCH</w:t>
      </w:r>
    </w:p>
    <w:p w:rsidR="000D57B4" w:rsidRDefault="0018627C" w:rsidP="0018627C">
      <w:pPr>
        <w:pStyle w:val="Akapitzlist"/>
        <w:numPr>
          <w:ilvl w:val="0"/>
          <w:numId w:val="4"/>
        </w:numPr>
      </w:pPr>
      <w:bookmarkStart w:id="1" w:name="page1"/>
      <w:bookmarkEnd w:id="1"/>
      <w:r>
        <w:t>Narysuj po śladzie wóz strażacki a następnie pokoloruj go. Plik z rysunkiem załączony w formacie pdf.</w:t>
      </w:r>
    </w:p>
    <w:p w:rsidR="00B05FF1" w:rsidRPr="00B05FF1" w:rsidRDefault="00B05FF1" w:rsidP="00B05FF1">
      <w:pPr>
        <w:pStyle w:val="Akapitzlist"/>
        <w:numPr>
          <w:ilvl w:val="0"/>
          <w:numId w:val="4"/>
        </w:numPr>
      </w:pPr>
      <w:r w:rsidRPr="00B05FF1">
        <w:rPr>
          <w:b/>
          <w:bCs/>
        </w:rPr>
        <w:t>zabawy z zakrętkami</w:t>
      </w:r>
    </w:p>
    <w:p w:rsidR="00B05FF1" w:rsidRDefault="00B05FF1" w:rsidP="00B05FF1">
      <w:pPr>
        <w:pStyle w:val="Akapitzlist"/>
      </w:pPr>
      <w:r w:rsidRPr="00B05FF1">
        <w:t>Na podłodze za pomocą taśmy malarskiej stwórzmy pole, do którego dziecko będzie umieszczało zakrętki za pomocą „pstryknięć”. Można zachęcać dziecko, aby próbowało pstrykać wszystkimi palcami.</w:t>
      </w:r>
    </w:p>
    <w:p w:rsidR="00B05FF1" w:rsidRPr="00B05FF1" w:rsidRDefault="00B05FF1" w:rsidP="00B05FF1">
      <w:pPr>
        <w:pStyle w:val="Akapitzlist"/>
      </w:pPr>
      <w:r w:rsidRPr="00B05FF1">
        <w:rPr>
          <w:u w:val="single"/>
        </w:rPr>
        <w:t>Wersja pierwsza:</w:t>
      </w:r>
      <w:r w:rsidRPr="00B05FF1">
        <w:t> umieszczenie zakrętek w kubeczkach lub miseczkach za pomocą klamerek do prania. Zadanie można wykonywać na czas i zrobić z tego wyścigi z rodzicem lub rodzeństwem.</w:t>
      </w:r>
      <w:r w:rsidRPr="00B05FF1">
        <w:br/>
      </w:r>
      <w:r w:rsidRPr="00B05FF1">
        <w:rPr>
          <w:u w:val="single"/>
        </w:rPr>
        <w:t>Ważne</w:t>
      </w:r>
      <w:r w:rsidRPr="00B05FF1">
        <w:t>: Aby pracować nad obustronną koordynacją ruchową, można prosić dziecko, aby wzięło po klamerce do obu rąk i zbierało zakrętkę raz jedną, a raz drugą ręką lub dwiema rękami jednocześnie.</w:t>
      </w:r>
    </w:p>
    <w:p w:rsidR="00B05FF1" w:rsidRDefault="00B05FF1" w:rsidP="00B05FF1">
      <w:pPr>
        <w:pStyle w:val="Akapitzlist"/>
      </w:pPr>
      <w:r w:rsidRPr="00B05FF1">
        <w:t>Można też umieszczać zakrętki w kubeczkach za pomocą słomek po napojach lub patyczków. To ćwiczenie wymaga większej koordynacji i skupienia od dziecka niż umieszczenie ich za pomocą klamerek.</w:t>
      </w:r>
    </w:p>
    <w:p w:rsidR="00B05FF1" w:rsidRDefault="00B05FF1" w:rsidP="00B05FF1">
      <w:pPr>
        <w:pStyle w:val="Akapitzlist"/>
      </w:pPr>
    </w:p>
    <w:p w:rsidR="00B05FF1" w:rsidRPr="00B05FF1" w:rsidRDefault="00B05FF1" w:rsidP="00B05FF1">
      <w:pPr>
        <w:pStyle w:val="Akapitzlist"/>
      </w:pPr>
      <w:r w:rsidRPr="00B05FF1">
        <w:t>Jak dodatkowo pracować nad </w:t>
      </w:r>
      <w:r w:rsidRPr="00B05FF1">
        <w:rPr>
          <w:u w:val="single"/>
        </w:rPr>
        <w:t>percepcją słuchową?</w:t>
      </w:r>
      <w:r w:rsidRPr="00B05FF1">
        <w:t> Prezentujemy dziecku dwa dźwięki, np.</w:t>
      </w:r>
      <w:r w:rsidRPr="00B05FF1">
        <w:br/>
        <w:t>- klaskanie – oznacza, że zbieramy nakrętkę prawą ręką. Tyle razy, ile klaśniemy, tyle zakrętek zbiera dziecko. Klaszczemy poza zasięgiem wzroku dziecka (pod stołem, za swoimi plecami lub dziecko zamyka w tym czasie oczy).</w:t>
      </w:r>
      <w:r w:rsidRPr="00B05FF1">
        <w:br/>
      </w:r>
      <w:r w:rsidRPr="00B05FF1">
        <w:br/>
        <w:t>- stukanie ołówka o stół – zbieramy nakrętkę lewą ręką. Zbieramy tyle zakrętek, ile stuknięć. Stukamy poza zasięgiem wzroku dziecka.</w:t>
      </w:r>
      <w:r w:rsidRPr="00B05FF1">
        <w:br/>
      </w:r>
      <w:r w:rsidRPr="00B05FF1">
        <w:br/>
        <w:t>Stuknięcia i klaśnięcia możemy wymieszać, np. jedno klaśnięcie, dwa stuknięcia, jedno klaśnięcie – oznaczają: jedna zakrętka zebrana prawą ręką, dwie lewą, jedna prawą.</w:t>
      </w:r>
    </w:p>
    <w:p w:rsidR="002F6359" w:rsidRDefault="00B05FF1" w:rsidP="00B05FF1">
      <w:r>
        <w:t xml:space="preserve">              </w:t>
      </w:r>
      <w:r w:rsidRPr="00B05FF1">
        <w:drawing>
          <wp:inline distT="0" distB="0" distL="0" distR="0" wp14:anchorId="203C1B1B" wp14:editId="3FB54D45">
            <wp:extent cx="2619375" cy="17430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FF1" w:rsidRPr="00B05FF1" w:rsidRDefault="00B05FF1" w:rsidP="00B05FF1">
      <w:pPr>
        <w:pStyle w:val="Akapitzlist"/>
        <w:numPr>
          <w:ilvl w:val="0"/>
          <w:numId w:val="4"/>
        </w:numPr>
      </w:pPr>
      <w:r w:rsidRPr="00B05FF1">
        <w:t>Zatańcz z dzieckiem w domu do piosenki z Króla Lwa</w:t>
      </w:r>
    </w:p>
    <w:p w:rsidR="00B05FF1" w:rsidRDefault="006D2579" w:rsidP="00B05FF1">
      <w:pPr>
        <w:pStyle w:val="Akapitzlist"/>
      </w:pPr>
      <w:hyperlink r:id="rId14" w:history="1">
        <w:r w:rsidRPr="006D2579">
          <w:rPr>
            <w:rStyle w:val="Hipercze"/>
          </w:rPr>
          <w:t>https://www.youtube.com/watch?v=BEu1WLjOokY&amp;feature=youtu.be&amp;fbclid=IwAR1LSdi4S9gx9Zl9dVjLv3ZJGXJo1kqRSn1LTrPqKkfl6_Bz5K5bt34comw</w:t>
        </w:r>
      </w:hyperlink>
    </w:p>
    <w:p w:rsidR="006D2579" w:rsidRDefault="006D2579" w:rsidP="00B05FF1">
      <w:pPr>
        <w:pStyle w:val="Akapitzlist"/>
      </w:pPr>
    </w:p>
    <w:sectPr w:rsidR="006D2579" w:rsidSect="002F6359">
      <w:head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38D2" w:rsidRDefault="004838D2" w:rsidP="00217BBE">
      <w:pPr>
        <w:spacing w:after="0" w:line="240" w:lineRule="auto"/>
      </w:pPr>
      <w:r>
        <w:separator/>
      </w:r>
    </w:p>
  </w:endnote>
  <w:endnote w:type="continuationSeparator" w:id="0">
    <w:p w:rsidR="004838D2" w:rsidRDefault="004838D2" w:rsidP="00217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38D2" w:rsidRDefault="004838D2" w:rsidP="00217BBE">
      <w:pPr>
        <w:spacing w:after="0" w:line="240" w:lineRule="auto"/>
      </w:pPr>
      <w:r>
        <w:separator/>
      </w:r>
    </w:p>
  </w:footnote>
  <w:footnote w:type="continuationSeparator" w:id="0">
    <w:p w:rsidR="004838D2" w:rsidRDefault="004838D2" w:rsidP="00217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/>
      <w:temporary/>
      <w:showingPlcHdr/>
      <w15:appearance w15:val="hidden"/>
    </w:sdtPr>
    <w:sdtContent>
      <w:p w:rsidR="002F6359" w:rsidRDefault="002F6359">
        <w:pPr>
          <w:pStyle w:val="Nagwek"/>
        </w:pPr>
        <w:r>
          <w:t>[Wpisz tutaj]</w:t>
        </w:r>
      </w:p>
    </w:sdtContent>
  </w:sdt>
  <w:p w:rsidR="002F6359" w:rsidRDefault="002F63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6359" w:rsidRPr="008874C3" w:rsidRDefault="002F6359" w:rsidP="002F6359">
    <w:pPr>
      <w:tabs>
        <w:tab w:val="center" w:pos="4536"/>
        <w:tab w:val="right" w:pos="9072"/>
      </w:tabs>
      <w:rPr>
        <w:color w:val="FF0000"/>
        <w:sz w:val="40"/>
        <w:szCs w:val="40"/>
      </w:rPr>
    </w:pPr>
    <w:r w:rsidRPr="008874C3">
      <w:rPr>
        <w:color w:val="FF0000"/>
        <w:sz w:val="40"/>
        <w:szCs w:val="40"/>
      </w:rPr>
      <w:t xml:space="preserve">Zadania do realizacji w dniu </w:t>
    </w:r>
    <w:r>
      <w:rPr>
        <w:color w:val="FF0000"/>
        <w:sz w:val="40"/>
        <w:szCs w:val="40"/>
      </w:rPr>
      <w:t>07</w:t>
    </w:r>
    <w:r w:rsidRPr="008874C3">
      <w:rPr>
        <w:color w:val="FF0000"/>
        <w:sz w:val="40"/>
        <w:szCs w:val="40"/>
      </w:rPr>
      <w:t>.0</w:t>
    </w:r>
    <w:r>
      <w:rPr>
        <w:color w:val="FF0000"/>
        <w:sz w:val="40"/>
        <w:szCs w:val="40"/>
      </w:rPr>
      <w:t>5</w:t>
    </w:r>
    <w:r w:rsidRPr="008874C3">
      <w:rPr>
        <w:color w:val="FF0000"/>
        <w:sz w:val="40"/>
        <w:szCs w:val="40"/>
      </w:rPr>
      <w:t>.2020</w:t>
    </w:r>
  </w:p>
  <w:p w:rsidR="002F6359" w:rsidRDefault="002F6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C35E3"/>
    <w:multiLevelType w:val="multilevel"/>
    <w:tmpl w:val="21C04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48B264F"/>
    <w:multiLevelType w:val="multilevel"/>
    <w:tmpl w:val="B32A0A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327A80"/>
    <w:multiLevelType w:val="hybridMultilevel"/>
    <w:tmpl w:val="6B4018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FC0701"/>
    <w:multiLevelType w:val="hybridMultilevel"/>
    <w:tmpl w:val="6B0284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37974"/>
    <w:multiLevelType w:val="hybridMultilevel"/>
    <w:tmpl w:val="19EE1FA6"/>
    <w:lvl w:ilvl="0" w:tplc="2AEC23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426136"/>
    <w:multiLevelType w:val="multilevel"/>
    <w:tmpl w:val="372613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BBE"/>
    <w:rsid w:val="000D57B4"/>
    <w:rsid w:val="0018627C"/>
    <w:rsid w:val="00217BBE"/>
    <w:rsid w:val="002F6359"/>
    <w:rsid w:val="003759D8"/>
    <w:rsid w:val="004838D2"/>
    <w:rsid w:val="006D2579"/>
    <w:rsid w:val="00703A8F"/>
    <w:rsid w:val="007614D4"/>
    <w:rsid w:val="008871F7"/>
    <w:rsid w:val="009549E0"/>
    <w:rsid w:val="00997AE9"/>
    <w:rsid w:val="00B0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D2539"/>
  <w15:chartTrackingRefBased/>
  <w15:docId w15:val="{A8247E73-70C6-4581-9FE4-E534DD7C2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7BB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17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17BBE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217BB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17BB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217B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17BBE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217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17BBE"/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61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6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VKEhOTTS5w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KeatJK181Q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BKAw3y1HKuE&amp;feature=youtu.be&amp;fbclid=IwAR2HWG7azPdCorXZ1pvwI-vrQkPlasqFDAnPapHG6XiiKhjjXJCJ_SRvvS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nk.do/twQCh" TargetMode="External"/><Relationship Id="rId14" Type="http://schemas.openxmlformats.org/officeDocument/2006/relationships/hyperlink" Target="https://www.youtube.com/watch?v=BEu1WLjOokY&amp;feature=youtu.be&amp;fbclid=IwAR1LSdi4S9gx9Zl9dVjLv3ZJGXJo1kqRSn1LTrPqKkfl6_Bz5K5bt34com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1005</TotalTime>
  <Pages>3</Pages>
  <Words>554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 B.</dc:creator>
  <cp:keywords/>
  <dc:description/>
  <cp:lastModifiedBy>Asia B.</cp:lastModifiedBy>
  <cp:revision>7</cp:revision>
  <dcterms:created xsi:type="dcterms:W3CDTF">2020-05-04T12:28:00Z</dcterms:created>
  <dcterms:modified xsi:type="dcterms:W3CDTF">2020-05-06T13:04:00Z</dcterms:modified>
</cp:coreProperties>
</file>