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4946" w14:textId="77777777" w:rsidR="003B101C" w:rsidRDefault="003B101C" w:rsidP="003B10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dydaktycznych dla dzieci 4 i 5 letnich</w:t>
      </w:r>
    </w:p>
    <w:p w14:paraId="7FC6015B" w14:textId="4B3BC4B2" w:rsidR="003B101C" w:rsidRPr="00C72C73" w:rsidRDefault="003B101C" w:rsidP="003B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00">
        <w:rPr>
          <w:rFonts w:ascii="Times New Roman" w:hAnsi="Times New Roman" w:cs="Times New Roman"/>
          <w:sz w:val="24"/>
          <w:szCs w:val="24"/>
        </w:rPr>
        <w:t>Nadchodzą wakacje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F4B8" w14:textId="343DC61B" w:rsidR="003B101C" w:rsidRDefault="003B101C" w:rsidP="003B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 w:rsidR="00F24100">
        <w:rPr>
          <w:rFonts w:ascii="Times New Roman" w:hAnsi="Times New Roman" w:cs="Times New Roman"/>
          <w:sz w:val="24"/>
          <w:szCs w:val="24"/>
        </w:rPr>
        <w:t>Bezpieczne wakacje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F3001" w14:textId="77777777" w:rsidR="003B101C" w:rsidRDefault="003B101C" w:rsidP="003B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C72C73">
        <w:rPr>
          <w:rFonts w:ascii="Times New Roman" w:hAnsi="Times New Roman" w:cs="Times New Roman"/>
          <w:sz w:val="24"/>
          <w:szCs w:val="24"/>
        </w:rPr>
        <w:t>Nauczyciele wychowania przedszkolnego w SSP w Wolanowie</w:t>
      </w:r>
    </w:p>
    <w:p w14:paraId="12916531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C33">
        <w:rPr>
          <w:rFonts w:ascii="Times New Roman" w:hAnsi="Times New Roman" w:cs="Times New Roman"/>
          <w:b/>
          <w:sz w:val="24"/>
          <w:szCs w:val="24"/>
        </w:rPr>
        <w:t xml:space="preserve">Cele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EE3BF92" w14:textId="5BC863D0" w:rsidR="00EF7C33" w:rsidRDefault="00EF7C33" w:rsidP="00EF7C3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  <w:r w:rsidR="00B76B24">
        <w:rPr>
          <w:rFonts w:ascii="Times New Roman" w:hAnsi="Times New Roman" w:cs="Times New Roman"/>
          <w:sz w:val="24"/>
          <w:szCs w:val="24"/>
        </w:rPr>
        <w:t>;</w:t>
      </w:r>
    </w:p>
    <w:p w14:paraId="32393BC7" w14:textId="06FDADD0" w:rsidR="00EF7C33" w:rsidRDefault="00EF7C33" w:rsidP="00EF7C3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1B8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B76B24">
        <w:rPr>
          <w:rFonts w:ascii="Times New Roman" w:hAnsi="Times New Roman" w:cs="Times New Roman"/>
          <w:sz w:val="24"/>
          <w:szCs w:val="24"/>
        </w:rPr>
        <w:t>percepcji słuchowej;</w:t>
      </w:r>
      <w:r w:rsidRPr="00716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6FEF5" w14:textId="5E871DC5" w:rsidR="00EF7C33" w:rsidRDefault="00F24100" w:rsidP="00EF7C3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roli bezpieczeństwa podczas wakacyjnych zabaw;</w:t>
      </w:r>
    </w:p>
    <w:p w14:paraId="7F5FE9A5" w14:textId="0B2C65D1" w:rsidR="00EF7C33" w:rsidRDefault="00EF7C33" w:rsidP="00F24100">
      <w:pPr>
        <w:pStyle w:val="Akapitzlist"/>
        <w:spacing w:line="360" w:lineRule="auto"/>
        <w:ind w:left="768"/>
        <w:rPr>
          <w:rFonts w:ascii="Times New Roman" w:hAnsi="Times New Roman" w:cs="Times New Roman"/>
          <w:sz w:val="24"/>
          <w:szCs w:val="24"/>
        </w:rPr>
      </w:pPr>
    </w:p>
    <w:p w14:paraId="1D936DAF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14:paraId="3BE38719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14:paraId="21FD308D" w14:textId="77777777" w:rsidR="00EF7C33" w:rsidRPr="00EF7C33" w:rsidRDefault="00EF7C33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>wypowiada się pełnymi zdaniami;</w:t>
      </w:r>
    </w:p>
    <w:p w14:paraId="093C64B2" w14:textId="77777777" w:rsidR="00EF7C33" w:rsidRPr="00EF7C33" w:rsidRDefault="00EF7C33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>wspólnie uczestniczy w zabawie ruchowej;</w:t>
      </w:r>
    </w:p>
    <w:p w14:paraId="6CEFC17A" w14:textId="2A1D9B01" w:rsidR="00EF7C33" w:rsidRPr="00EF7C33" w:rsidRDefault="00B76B24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odgaduje zagadki;</w:t>
      </w:r>
    </w:p>
    <w:p w14:paraId="503E610D" w14:textId="77777777" w:rsidR="00B76B24" w:rsidRDefault="00EF7C33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>potrafi poruszać się w rytm muzyki</w:t>
      </w:r>
      <w:r w:rsidR="00B76B24">
        <w:rPr>
          <w:rFonts w:ascii="Times New Roman" w:hAnsi="Times New Roman" w:cs="Times New Roman"/>
          <w:sz w:val="24"/>
          <w:szCs w:val="24"/>
        </w:rPr>
        <w:t>;</w:t>
      </w:r>
    </w:p>
    <w:p w14:paraId="1DD931AE" w14:textId="3B1274FD" w:rsidR="00EF7C33" w:rsidRPr="00EF7C33" w:rsidRDefault="00B76B24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kończy zdania; </w:t>
      </w:r>
      <w:r w:rsidR="00EF7C33" w:rsidRPr="00EF7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A466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C33">
        <w:rPr>
          <w:rFonts w:ascii="Times New Roman" w:hAnsi="Times New Roman" w:cs="Times New Roman"/>
          <w:b/>
          <w:sz w:val="24"/>
          <w:szCs w:val="24"/>
        </w:rPr>
        <w:t xml:space="preserve">Kompetencje kluczowe:  </w:t>
      </w:r>
    </w:p>
    <w:p w14:paraId="13D69BC6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Kompetencje matematyczne: </w:t>
      </w:r>
    </w:p>
    <w:p w14:paraId="49174CAC" w14:textId="093B6DCC" w:rsidR="00EF7C33" w:rsidRDefault="00B76B24" w:rsidP="00EF7C3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wykonuje rysunek zgodnie z instrukcją;</w:t>
      </w:r>
    </w:p>
    <w:p w14:paraId="1DE5373B" w14:textId="77777777" w:rsidR="00EF7C33" w:rsidRDefault="00EF7C33" w:rsidP="00EF7C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C33">
        <w:rPr>
          <w:rFonts w:ascii="Times New Roman" w:hAnsi="Times New Roman" w:cs="Times New Roman"/>
          <w:b/>
          <w:sz w:val="24"/>
          <w:szCs w:val="24"/>
        </w:rPr>
        <w:t>Kompetencje porozumiewania się w języku ojczystym:</w:t>
      </w:r>
    </w:p>
    <w:p w14:paraId="7D84969D" w14:textId="77777777" w:rsidR="00EF7C33" w:rsidRDefault="00EF7C33" w:rsidP="00EF7C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 xml:space="preserve">doskonalenie umiejętności wypowiadania </w:t>
      </w:r>
      <w:r>
        <w:rPr>
          <w:rFonts w:ascii="Times New Roman" w:hAnsi="Times New Roman" w:cs="Times New Roman"/>
          <w:sz w:val="24"/>
          <w:szCs w:val="24"/>
        </w:rPr>
        <w:t xml:space="preserve">się pod względem logicznym </w:t>
      </w:r>
      <w:r>
        <w:rPr>
          <w:rFonts w:ascii="Times New Roman" w:hAnsi="Times New Roman" w:cs="Times New Roman"/>
          <w:sz w:val="24"/>
          <w:szCs w:val="24"/>
        </w:rPr>
        <w:br/>
        <w:t xml:space="preserve">i gramatycznym; </w:t>
      </w:r>
      <w:r w:rsidRPr="00EF7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3107A" w14:textId="77777777" w:rsidR="00EF7C33" w:rsidRPr="00EF7C33" w:rsidRDefault="00EF7C33" w:rsidP="00EF7C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porozumiewania się z rodzicami.</w:t>
      </w:r>
    </w:p>
    <w:p w14:paraId="3EEBF382" w14:textId="77777777" w:rsidR="00EF7C33" w:rsidRPr="00EF7C33" w:rsidRDefault="00EF7C33" w:rsidP="00EF7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E99E3C" w14:textId="77777777" w:rsidR="00EF7C33" w:rsidRPr="00F74A5C" w:rsidRDefault="00EF7C33" w:rsidP="00EF7C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29686619" w14:textId="038370D5" w:rsidR="00EF7C33" w:rsidRDefault="00EF7C33" w:rsidP="00EF7C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</w:t>
      </w:r>
      <w:r w:rsidR="00F241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słowne , </w:t>
      </w:r>
      <w:r w:rsidRPr="00BA3694">
        <w:rPr>
          <w:rFonts w:ascii="Times New Roman" w:hAnsi="Times New Roman" w:cs="Times New Roman"/>
          <w:sz w:val="24"/>
          <w:szCs w:val="24"/>
        </w:rPr>
        <w:t>ekspresji ruchowej.</w:t>
      </w:r>
    </w:p>
    <w:p w14:paraId="2521A221" w14:textId="77777777" w:rsidR="00EF7C33" w:rsidRDefault="00EF7C33" w:rsidP="00EF7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lastRenderedPageBreak/>
        <w:t>Formy pracy:</w:t>
      </w:r>
      <w:r w:rsidRPr="00BA3694">
        <w:rPr>
          <w:rFonts w:ascii="Times New Roman" w:hAnsi="Times New Roman" w:cs="Times New Roman"/>
          <w:sz w:val="24"/>
          <w:szCs w:val="24"/>
        </w:rPr>
        <w:t xml:space="preserve"> indywidualna </w:t>
      </w:r>
    </w:p>
    <w:p w14:paraId="165585B0" w14:textId="3281FF09" w:rsidR="00EF7C33" w:rsidRPr="00B76B24" w:rsidRDefault="00EF7C33" w:rsidP="003B101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B24">
        <w:rPr>
          <w:rFonts w:ascii="Times New Roman" w:hAnsi="Times New Roman" w:cs="Times New Roman"/>
          <w:bCs/>
          <w:sz w:val="24"/>
          <w:szCs w:val="24"/>
        </w:rPr>
        <w:t xml:space="preserve">zagadki o bezpieczeństwie, znak „Stop”, znak ostrzegawczy, znak nakazu, </w:t>
      </w:r>
      <w:r w:rsidR="00A02F9C" w:rsidRPr="00A02F9C">
        <w:rPr>
          <w:rFonts w:ascii="Times New Roman" w:hAnsi="Times New Roman" w:cs="Times New Roman"/>
          <w:bCs/>
          <w:sz w:val="24"/>
          <w:szCs w:val="24"/>
        </w:rPr>
        <w:t>Karta pracy cz. 2, s. 62</w:t>
      </w:r>
      <w:r w:rsidR="00A02F9C">
        <w:rPr>
          <w:rFonts w:ascii="Times New Roman" w:hAnsi="Times New Roman" w:cs="Times New Roman"/>
          <w:bCs/>
          <w:sz w:val="24"/>
          <w:szCs w:val="24"/>
        </w:rPr>
        <w:t xml:space="preserve">, klocki </w:t>
      </w:r>
    </w:p>
    <w:p w14:paraId="69F65F2B" w14:textId="77777777" w:rsidR="00D2369E" w:rsidRDefault="003B101C">
      <w:pPr>
        <w:rPr>
          <w:rFonts w:ascii="Times New Roman" w:hAnsi="Times New Roman" w:cs="Times New Roman"/>
          <w:b/>
          <w:sz w:val="24"/>
          <w:szCs w:val="24"/>
        </w:rPr>
      </w:pPr>
      <w:r w:rsidRPr="003B101C">
        <w:rPr>
          <w:rFonts w:ascii="Times New Roman" w:hAnsi="Times New Roman" w:cs="Times New Roman"/>
          <w:b/>
          <w:sz w:val="24"/>
          <w:szCs w:val="24"/>
        </w:rPr>
        <w:t>Realizacja:</w:t>
      </w:r>
    </w:p>
    <w:p w14:paraId="4507D35F" w14:textId="14D5800D" w:rsidR="00F24100" w:rsidRDefault="00F24100" w:rsidP="00F241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00">
        <w:rPr>
          <w:rFonts w:ascii="Times New Roman" w:hAnsi="Times New Roman" w:cs="Times New Roman"/>
          <w:sz w:val="24"/>
          <w:szCs w:val="24"/>
        </w:rPr>
        <w:t>Rozwiązywanie zagadek dotyczących zasad bezpieczeństwa.</w:t>
      </w:r>
    </w:p>
    <w:p w14:paraId="5D9E1D81" w14:textId="5F379053" w:rsidR="00F24100" w:rsidRDefault="00F24100" w:rsidP="00F24100">
      <w:pPr>
        <w:pStyle w:val="Akapitzlist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hyperlink r:id="rId5" w:history="1">
        <w:r w:rsidRPr="00D3710C">
          <w:rPr>
            <w:rStyle w:val="Hipercze"/>
            <w:rFonts w:ascii="Times New Roman" w:hAnsi="Times New Roman" w:cs="Times New Roman"/>
            <w:sz w:val="24"/>
            <w:szCs w:val="24"/>
          </w:rPr>
          <w:t>http://zagadkidladzieci.net/zagadki/Zagadki+dla+dzieci+o+bezpiecze%C5%84stwie</w:t>
        </w:r>
      </w:hyperlink>
    </w:p>
    <w:p w14:paraId="100DE3C4" w14:textId="6539FE37" w:rsidR="00F24100" w:rsidRDefault="00F24100" w:rsidP="00F24100">
      <w:pPr>
        <w:pStyle w:val="Akapitzlist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CDA7EB6" w14:textId="4286C861" w:rsidR="00F24100" w:rsidRDefault="00F24100" w:rsidP="00F241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00">
        <w:rPr>
          <w:rFonts w:ascii="Times New Roman" w:hAnsi="Times New Roman" w:cs="Times New Roman"/>
          <w:color w:val="000000" w:themeColor="text1"/>
          <w:sz w:val="24"/>
          <w:szCs w:val="24"/>
        </w:rPr>
        <w:t>Pogadanka „Bezpieczne wakacje”:</w:t>
      </w:r>
      <w:r w:rsidR="00B76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4100">
        <w:rPr>
          <w:rFonts w:ascii="Times New Roman" w:hAnsi="Times New Roman" w:cs="Times New Roman"/>
          <w:color w:val="000000" w:themeColor="text1"/>
          <w:sz w:val="24"/>
          <w:szCs w:val="24"/>
        </w:rPr>
        <w:t>rozmowa na temat zagrożeń czyhających na dzieci podczas wakacji.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E6D22F" w14:textId="77777777" w:rsidR="00F24100" w:rsidRDefault="00F24100" w:rsidP="00F24100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8A8CC" w14:textId="10B54DCA" w:rsidR="00472921" w:rsidRDefault="00F24100" w:rsidP="00F241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00">
        <w:rPr>
          <w:rFonts w:ascii="Times New Roman" w:hAnsi="Times New Roman" w:cs="Times New Roman"/>
          <w:sz w:val="24"/>
          <w:szCs w:val="24"/>
        </w:rPr>
        <w:t>Zabawa dydaktyczna „Uważaj na znaki!”</w:t>
      </w:r>
    </w:p>
    <w:p w14:paraId="478142F0" w14:textId="77777777" w:rsidR="00F24100" w:rsidRPr="00F24100" w:rsidRDefault="00F24100" w:rsidP="00F241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75FD40" w14:textId="272AC3AA" w:rsidR="00F24100" w:rsidRDefault="00B76B24" w:rsidP="00F241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poruszają się po pokoju. Na znak „Stop” stoją w miejscu, znak nakazu poruszają się, znak ostrzegawczy kucają. </w:t>
      </w:r>
    </w:p>
    <w:p w14:paraId="2EA10908" w14:textId="72E43B30" w:rsidR="00B76B24" w:rsidRDefault="00B76B24" w:rsidP="00F241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FA4FD" w14:textId="7AB25ED7" w:rsidR="00B76B24" w:rsidRDefault="00B76B24" w:rsidP="00B76B2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książką (</w:t>
      </w:r>
      <w:r w:rsidRPr="00B76B24">
        <w:rPr>
          <w:rFonts w:ascii="Times New Roman" w:hAnsi="Times New Roman" w:cs="Times New Roman"/>
          <w:sz w:val="24"/>
          <w:szCs w:val="24"/>
        </w:rPr>
        <w:t>Karta pracy cz. 2, s. 62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C784B8" w14:textId="77777777" w:rsidR="00B76B24" w:rsidRDefault="00B76B24" w:rsidP="00B76B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24">
        <w:rPr>
          <w:rFonts w:ascii="Times New Roman" w:hAnsi="Times New Roman" w:cs="Times New Roman"/>
          <w:sz w:val="24"/>
          <w:szCs w:val="24"/>
        </w:rPr>
        <w:t>Słuchanie tekstu czytanego przez nauczyciela dotyczącego bezpiecznych wakacji. Kończenie każdego odczytanego zdania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24">
        <w:rPr>
          <w:rFonts w:ascii="Times New Roman" w:hAnsi="Times New Roman" w:cs="Times New Roman"/>
          <w:sz w:val="24"/>
          <w:szCs w:val="24"/>
        </w:rPr>
        <w:t xml:space="preserve">dzieci. Rysowanie tego, o czym jest </w:t>
      </w:r>
    </w:p>
    <w:p w14:paraId="27ED4D13" w14:textId="503B4E79" w:rsidR="00B76B24" w:rsidRDefault="00B76B24" w:rsidP="00B76B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24">
        <w:rPr>
          <w:rFonts w:ascii="Times New Roman" w:hAnsi="Times New Roman" w:cs="Times New Roman"/>
          <w:sz w:val="24"/>
          <w:szCs w:val="24"/>
        </w:rPr>
        <w:t>w nich mowa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E6AAD" w14:textId="0B8F25D9" w:rsidR="00B76B24" w:rsidRDefault="00B76B24" w:rsidP="00B76B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BB5C0" w14:textId="3D5F6ACC" w:rsidR="00B76B24" w:rsidRPr="00B76B24" w:rsidRDefault="00B76B24" w:rsidP="00B76B2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24">
        <w:rPr>
          <w:rFonts w:ascii="Times New Roman" w:hAnsi="Times New Roman" w:cs="Times New Roman"/>
          <w:sz w:val="24"/>
          <w:szCs w:val="24"/>
        </w:rPr>
        <w:t>Zabawy konstrukcyjne klockami.</w:t>
      </w:r>
    </w:p>
    <w:p w14:paraId="30D05CB9" w14:textId="77777777" w:rsidR="00472921" w:rsidRDefault="00472921" w:rsidP="0047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5387E" w14:textId="7394F1EE" w:rsidR="00472921" w:rsidRPr="00472921" w:rsidRDefault="00472921" w:rsidP="0047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921" w:rsidRPr="00472921" w:rsidSect="00D2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896"/>
    <w:multiLevelType w:val="hybridMultilevel"/>
    <w:tmpl w:val="AACA8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AE4"/>
    <w:multiLevelType w:val="hybridMultilevel"/>
    <w:tmpl w:val="169CA064"/>
    <w:lvl w:ilvl="0" w:tplc="CB08A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C3E"/>
    <w:multiLevelType w:val="hybridMultilevel"/>
    <w:tmpl w:val="90A23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963"/>
    <w:multiLevelType w:val="hybridMultilevel"/>
    <w:tmpl w:val="52BA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1B20"/>
    <w:multiLevelType w:val="hybridMultilevel"/>
    <w:tmpl w:val="A5A8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33570"/>
    <w:multiLevelType w:val="hybridMultilevel"/>
    <w:tmpl w:val="7396DD72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D907DE6"/>
    <w:multiLevelType w:val="hybridMultilevel"/>
    <w:tmpl w:val="8942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01C"/>
    <w:rsid w:val="003B101C"/>
    <w:rsid w:val="00432DE2"/>
    <w:rsid w:val="00472921"/>
    <w:rsid w:val="006E330C"/>
    <w:rsid w:val="00A02F9C"/>
    <w:rsid w:val="00B76B24"/>
    <w:rsid w:val="00D2369E"/>
    <w:rsid w:val="00E06F62"/>
    <w:rsid w:val="00EF7C33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BF8"/>
  <w15:docId w15:val="{FA37B571-CC45-40FD-A7C2-3112EE8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0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F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gadkidladzieci.net/zagadki/Zagadki+dla+dzieci+o+bezpiecze%C5%84stw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Katarzyna Krekora</cp:lastModifiedBy>
  <cp:revision>2</cp:revision>
  <dcterms:created xsi:type="dcterms:W3CDTF">2020-06-22T12:39:00Z</dcterms:created>
  <dcterms:modified xsi:type="dcterms:W3CDTF">2020-06-22T12:39:00Z</dcterms:modified>
</cp:coreProperties>
</file>