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30" w:rsidRDefault="006859CC">
      <w:bookmarkStart w:id="0" w:name="_GoBack"/>
      <w:bookmarkEnd w:id="0"/>
      <w:r>
        <w:t>J. polski</w:t>
      </w:r>
      <w:r w:rsidR="00602ED8">
        <w:t>, SB, kl. I b</w:t>
      </w:r>
    </w:p>
    <w:p w:rsidR="006859CC" w:rsidRDefault="006859CC">
      <w:r>
        <w:t xml:space="preserve">Temat: </w:t>
      </w:r>
      <w:r w:rsidR="00AD4515">
        <w:t xml:space="preserve"> </w:t>
      </w:r>
      <w:r w:rsidR="00E45231" w:rsidRPr="00602ED8">
        <w:rPr>
          <w:b/>
        </w:rPr>
        <w:t>S</w:t>
      </w:r>
      <w:r w:rsidR="00602ED8">
        <w:rPr>
          <w:b/>
        </w:rPr>
        <w:t>prawdzamy nasze umiejętności</w:t>
      </w:r>
      <w:r w:rsidR="00E45231" w:rsidRPr="00602ED8">
        <w:rPr>
          <w:b/>
        </w:rPr>
        <w:t xml:space="preserve">. </w:t>
      </w:r>
    </w:p>
    <w:p w:rsidR="00E45231" w:rsidRDefault="00E45231"/>
    <w:p w:rsidR="00E45231" w:rsidRDefault="00E45231">
      <w:r>
        <w:t>Przeczytaj uważnie tekst w opracowaniu Jerzego Stankiewicza pt. „Legendy świętokrzyskie”. Podaj prawidłowe odpowiedzi - połącz numer ćwiczenia z właściwą literką.</w:t>
      </w:r>
    </w:p>
    <w:p w:rsidR="00E45231" w:rsidRPr="00CC679C" w:rsidRDefault="00E45231">
      <w:pPr>
        <w:rPr>
          <w:i/>
        </w:rPr>
      </w:pPr>
      <w:r w:rsidRPr="00CC679C">
        <w:rPr>
          <w:i/>
        </w:rPr>
        <w:t>Był rok  1727, kiedy to biskup (…) Feliks Szaniawski sprowadził do Kielc zegarmistrza, nadzwyczaj biegłego w tej sztuce. Zlecił mu zrobienie zegara i umieszczenie go na szczycie nowo odbudowanej dzwonnicy (…). Zegar miał wskazywać wiernym, kiedy pora do pacierza klękać lub do pracy śpieszyć</w:t>
      </w:r>
      <w:r w:rsidR="00771281" w:rsidRPr="00CC679C">
        <w:rPr>
          <w:i/>
        </w:rPr>
        <w:t>.</w:t>
      </w:r>
    </w:p>
    <w:p w:rsidR="00771281" w:rsidRPr="00CC679C" w:rsidRDefault="00771281">
      <w:pPr>
        <w:rPr>
          <w:i/>
        </w:rPr>
      </w:pPr>
      <w:r w:rsidRPr="00CC679C">
        <w:rPr>
          <w:i/>
        </w:rPr>
        <w:t xml:space="preserve">Zegarmistrz zabrał się ostro do pracy. (…) na wieży jednak umieszczono, ku zdziwieniu mieszczan, tylko trzy tarcze zegarowe. Kielczanie zastanawiali się, dlaczego nie cztery – po jednej z każdej strony świata, i posądzali Szaniawskiego o skąpstwo. </w:t>
      </w:r>
    </w:p>
    <w:p w:rsidR="00B560E9" w:rsidRPr="00CC679C" w:rsidRDefault="00B560E9">
      <w:pPr>
        <w:rPr>
          <w:i/>
        </w:rPr>
      </w:pPr>
      <w:r w:rsidRPr="00CC679C">
        <w:rPr>
          <w:i/>
        </w:rPr>
        <w:t xml:space="preserve">Biskup podobno miał wiele różnorodnych zainteresowań. Był z zamiłowania mechanikiem i architektem; zlecając wykonanie prac mistrzom tych zawodów, często udzielał im rad, choć nie zawsze trafnych. Najczęściej uwagi przyjmowano, ale nie stosowano się do nich. Tymczasem ambitny zegarmistrz, zrazu delikatnie, dał do zrozumienia zleceniodawcy, że nie zna się na zegarmistrzostwie. Ponieważ to nie pomogło, mistrz zeźlił się i powiedział: </w:t>
      </w:r>
    </w:p>
    <w:p w:rsidR="00B560E9" w:rsidRPr="00CC679C" w:rsidRDefault="00B560E9">
      <w:pPr>
        <w:rPr>
          <w:i/>
        </w:rPr>
      </w:pPr>
      <w:r w:rsidRPr="00CC679C">
        <w:rPr>
          <w:i/>
        </w:rPr>
        <w:t>- Ja się  ekscelencji do kazania nie wtrącam, bo się na tym znam tyle, co biskup na zegarach.</w:t>
      </w:r>
    </w:p>
    <w:p w:rsidR="00B560E9" w:rsidRPr="00CC679C" w:rsidRDefault="00B560E9">
      <w:pPr>
        <w:rPr>
          <w:i/>
        </w:rPr>
      </w:pPr>
      <w:r w:rsidRPr="00CC679C">
        <w:rPr>
          <w:i/>
        </w:rPr>
        <w:t xml:space="preserve">Wybuchł skandal i mistrz wyjechał z Kielc, mimo iż dopiero trzy tarcze zostały umocowane na wieży. </w:t>
      </w:r>
      <w:r w:rsidR="00CC679C" w:rsidRPr="00CC679C">
        <w:rPr>
          <w:i/>
        </w:rPr>
        <w:t xml:space="preserve"> Wszyscy namawiali biskupa, aby z zegarmistrzem się pogodził, ofiarowali się pośrednictwa między zwaśnionymi stronami, ale bez skutku. Szaniawski bowiem także był ambitny. Z kolei proponowali biskupowi, aby powierzył dokończenie dzieła komu innemu. I na to również fundator się nie zgodził, bo uważał, że po mistrzu – nawet jeśli był w „pysku kąśliwy” - poprawiać nie należy. </w:t>
      </w:r>
    </w:p>
    <w:p w:rsidR="00CC679C" w:rsidRDefault="00CC679C">
      <w:pPr>
        <w:rPr>
          <w:i/>
        </w:rPr>
      </w:pPr>
      <w:r w:rsidRPr="00CC679C">
        <w:rPr>
          <w:i/>
        </w:rPr>
        <w:t xml:space="preserve">I tak na wieży (…) zostały trzy tarcze zegarowe jako pamiątka waśni ludzi, obdarzonych dużą ambicją, ale darzących się wzajem szacunkiem. </w:t>
      </w:r>
    </w:p>
    <w:p w:rsidR="008514FB" w:rsidRPr="008514FB" w:rsidRDefault="008514FB">
      <w:pPr>
        <w:rPr>
          <w:i/>
        </w:rPr>
      </w:pPr>
    </w:p>
    <w:p w:rsidR="00CC679C" w:rsidRDefault="00CC679C" w:rsidP="00CC679C">
      <w:pPr>
        <w:pStyle w:val="Akapitzlist"/>
        <w:numPr>
          <w:ilvl w:val="0"/>
          <w:numId w:val="1"/>
        </w:numPr>
      </w:pPr>
      <w:r>
        <w:t>Historia o zegarze jest:</w:t>
      </w:r>
    </w:p>
    <w:p w:rsidR="00CC679C" w:rsidRDefault="00CC679C" w:rsidP="00CC679C">
      <w:pPr>
        <w:pStyle w:val="Akapitzlist"/>
      </w:pPr>
      <w:r>
        <w:t>a.</w:t>
      </w:r>
      <w:r w:rsidR="004D2241">
        <w:t xml:space="preserve"> opisem,</w:t>
      </w:r>
    </w:p>
    <w:p w:rsidR="00CC679C" w:rsidRDefault="00CC679C" w:rsidP="00CC679C">
      <w:pPr>
        <w:pStyle w:val="Akapitzlist"/>
      </w:pPr>
      <w:r>
        <w:t>b.</w:t>
      </w:r>
      <w:r w:rsidR="004D2241">
        <w:t xml:space="preserve"> opowiadaniem,</w:t>
      </w:r>
    </w:p>
    <w:p w:rsidR="00CC679C" w:rsidRDefault="00CC679C" w:rsidP="00CC679C">
      <w:pPr>
        <w:pStyle w:val="Akapitzlist"/>
      </w:pPr>
      <w:r>
        <w:t>c.</w:t>
      </w:r>
      <w:r w:rsidR="004D2241">
        <w:t xml:space="preserve"> zapisem rozmowy,</w:t>
      </w:r>
    </w:p>
    <w:p w:rsidR="00CC679C" w:rsidRDefault="00CC679C" w:rsidP="00CC679C">
      <w:pPr>
        <w:pStyle w:val="Akapitzlist"/>
      </w:pPr>
      <w:r w:rsidRPr="004D2241">
        <w:t>d.</w:t>
      </w:r>
      <w:r w:rsidR="004D2241" w:rsidRPr="004D2241">
        <w:t xml:space="preserve"> sprawozdaniem.</w:t>
      </w:r>
    </w:p>
    <w:p w:rsidR="008514FB" w:rsidRPr="004D2241" w:rsidRDefault="008514FB" w:rsidP="00CC679C">
      <w:pPr>
        <w:pStyle w:val="Akapitzlist"/>
      </w:pPr>
    </w:p>
    <w:p w:rsidR="00CC679C" w:rsidRPr="004D2241" w:rsidRDefault="004D2241" w:rsidP="00CC679C">
      <w:pPr>
        <w:pStyle w:val="Akapitzlist"/>
        <w:numPr>
          <w:ilvl w:val="0"/>
          <w:numId w:val="1"/>
        </w:numPr>
      </w:pPr>
      <w:r w:rsidRPr="004D2241">
        <w:t xml:space="preserve">Akcja </w:t>
      </w:r>
      <w:r>
        <w:t>przed</w:t>
      </w:r>
      <w:r w:rsidRPr="004D2241">
        <w:t>s</w:t>
      </w:r>
      <w:r>
        <w:t>ta</w:t>
      </w:r>
      <w:r w:rsidRPr="004D2241">
        <w:t>wionych wydarzeń rozgrywa się</w:t>
      </w:r>
      <w:r>
        <w:t xml:space="preserve"> w:</w:t>
      </w:r>
    </w:p>
    <w:p w:rsidR="00CC679C" w:rsidRPr="004D2241" w:rsidRDefault="00CC679C" w:rsidP="00CC679C">
      <w:pPr>
        <w:pStyle w:val="Akapitzlist"/>
      </w:pPr>
      <w:r w:rsidRPr="004D2241">
        <w:t>a.</w:t>
      </w:r>
      <w:r w:rsidR="004D2241" w:rsidRPr="004D2241">
        <w:t xml:space="preserve"> XVI</w:t>
      </w:r>
      <w:r w:rsidR="004D2241">
        <w:t xml:space="preserve"> wieku,</w:t>
      </w:r>
    </w:p>
    <w:p w:rsidR="00CC679C" w:rsidRPr="004D2241" w:rsidRDefault="00CC679C" w:rsidP="00CC679C">
      <w:pPr>
        <w:pStyle w:val="Akapitzlist"/>
      </w:pPr>
      <w:r w:rsidRPr="004D2241">
        <w:t>b.</w:t>
      </w:r>
      <w:r w:rsidR="004D2241" w:rsidRPr="004D2241">
        <w:t xml:space="preserve"> XVII</w:t>
      </w:r>
      <w:r w:rsidR="004D2241">
        <w:t xml:space="preserve"> wieku, </w:t>
      </w:r>
    </w:p>
    <w:p w:rsidR="00CC679C" w:rsidRPr="004D2241" w:rsidRDefault="00CC679C" w:rsidP="00CC679C">
      <w:pPr>
        <w:pStyle w:val="Akapitzlist"/>
      </w:pPr>
      <w:r w:rsidRPr="004D2241">
        <w:t>c.</w:t>
      </w:r>
      <w:r w:rsidR="004D2241" w:rsidRPr="004D2241">
        <w:t xml:space="preserve"> </w:t>
      </w:r>
      <w:r w:rsidR="004D2241">
        <w:t xml:space="preserve">XVIII wieku, </w:t>
      </w:r>
    </w:p>
    <w:p w:rsidR="00CC679C" w:rsidRDefault="00CC679C" w:rsidP="00CC679C">
      <w:pPr>
        <w:pStyle w:val="Akapitzlist"/>
      </w:pPr>
      <w:r w:rsidRPr="004D2241">
        <w:t>d.</w:t>
      </w:r>
      <w:r w:rsidR="004D2241" w:rsidRPr="004D2241">
        <w:t xml:space="preserve"> XVIII </w:t>
      </w:r>
      <w:r w:rsidR="004D2241">
        <w:t>i</w:t>
      </w:r>
      <w:r w:rsidR="004D2241" w:rsidRPr="004D2241">
        <w:t xml:space="preserve"> XX</w:t>
      </w:r>
      <w:r w:rsidR="004D2241">
        <w:t xml:space="preserve"> wieku.</w:t>
      </w:r>
    </w:p>
    <w:p w:rsidR="008514FB" w:rsidRPr="004D2241" w:rsidRDefault="008514FB" w:rsidP="00CC679C">
      <w:pPr>
        <w:pStyle w:val="Akapitzlist"/>
      </w:pPr>
    </w:p>
    <w:p w:rsidR="00CC679C" w:rsidRPr="004D2241" w:rsidRDefault="004D2241" w:rsidP="00CC679C">
      <w:pPr>
        <w:pStyle w:val="Akapitzlist"/>
        <w:numPr>
          <w:ilvl w:val="0"/>
          <w:numId w:val="1"/>
        </w:numPr>
      </w:pPr>
      <w:r>
        <w:t>Zegar na szczycie dzwonni</w:t>
      </w:r>
      <w:r w:rsidRPr="004D2241">
        <w:t>cy ufundował</w:t>
      </w:r>
      <w:r>
        <w:t>:</w:t>
      </w:r>
    </w:p>
    <w:p w:rsidR="00CC679C" w:rsidRPr="004D2241" w:rsidRDefault="00CC679C" w:rsidP="00CC679C">
      <w:pPr>
        <w:pStyle w:val="Akapitzlist"/>
      </w:pPr>
      <w:r w:rsidRPr="004D2241">
        <w:t>a.</w:t>
      </w:r>
      <w:r w:rsidR="004D2241" w:rsidRPr="004D2241">
        <w:t xml:space="preserve"> biskup,</w:t>
      </w:r>
    </w:p>
    <w:p w:rsidR="00CC679C" w:rsidRPr="004D2241" w:rsidRDefault="00CC679C" w:rsidP="00CC679C">
      <w:pPr>
        <w:pStyle w:val="Akapitzlist"/>
      </w:pPr>
      <w:r w:rsidRPr="004D2241">
        <w:t>b.</w:t>
      </w:r>
      <w:r w:rsidR="004D2241" w:rsidRPr="004D2241">
        <w:t xml:space="preserve"> zegarmistrz,</w:t>
      </w:r>
    </w:p>
    <w:p w:rsidR="00CC679C" w:rsidRPr="004D2241" w:rsidRDefault="00CC679C" w:rsidP="00CC679C">
      <w:pPr>
        <w:pStyle w:val="Akapitzlist"/>
      </w:pPr>
      <w:r w:rsidRPr="004D2241">
        <w:t>c.</w:t>
      </w:r>
      <w:r w:rsidR="004D2241" w:rsidRPr="004D2241">
        <w:t xml:space="preserve"> architekt,</w:t>
      </w:r>
    </w:p>
    <w:p w:rsidR="00CC679C" w:rsidRPr="004D2241" w:rsidRDefault="00CC679C" w:rsidP="00CC679C">
      <w:pPr>
        <w:pStyle w:val="Akapitzlist"/>
      </w:pPr>
      <w:r w:rsidRPr="004D2241">
        <w:t>d.</w:t>
      </w:r>
      <w:r w:rsidR="004D2241">
        <w:t xml:space="preserve"> anonimowy mieszkaniec Kielc.</w:t>
      </w:r>
    </w:p>
    <w:p w:rsidR="00CC679C" w:rsidRPr="004D2241" w:rsidRDefault="004D2241" w:rsidP="00CC679C">
      <w:pPr>
        <w:pStyle w:val="Akapitzlist"/>
        <w:numPr>
          <w:ilvl w:val="0"/>
          <w:numId w:val="1"/>
        </w:numPr>
      </w:pPr>
      <w:r>
        <w:lastRenderedPageBreak/>
        <w:t>Biskup i zegarmistrz to:</w:t>
      </w:r>
    </w:p>
    <w:p w:rsidR="00CC679C" w:rsidRPr="004D2241" w:rsidRDefault="00CC679C" w:rsidP="00CC679C">
      <w:pPr>
        <w:pStyle w:val="Akapitzlist"/>
      </w:pPr>
      <w:r w:rsidRPr="004D2241">
        <w:t>a.</w:t>
      </w:r>
      <w:r w:rsidR="004D2241">
        <w:t xml:space="preserve"> władca i poddany,</w:t>
      </w:r>
    </w:p>
    <w:p w:rsidR="00CC679C" w:rsidRPr="004D2241" w:rsidRDefault="004D2241" w:rsidP="00CC679C">
      <w:pPr>
        <w:pStyle w:val="Akapitzlist"/>
      </w:pPr>
      <w:r w:rsidRPr="004D2241">
        <w:t xml:space="preserve">b. pan i sługa, </w:t>
      </w:r>
    </w:p>
    <w:p w:rsidR="00CC679C" w:rsidRPr="004D2241" w:rsidRDefault="00CC679C" w:rsidP="00CC679C">
      <w:pPr>
        <w:pStyle w:val="Akapitzlist"/>
      </w:pPr>
      <w:r w:rsidRPr="004D2241">
        <w:t>c.</w:t>
      </w:r>
      <w:r w:rsidR="004D2241">
        <w:t xml:space="preserve"> mistrz i nauczyciel,</w:t>
      </w:r>
    </w:p>
    <w:p w:rsidR="00CC679C" w:rsidRDefault="00CC679C" w:rsidP="00CC679C">
      <w:pPr>
        <w:pStyle w:val="Akapitzlist"/>
      </w:pPr>
      <w:r w:rsidRPr="004D2241">
        <w:t>d.</w:t>
      </w:r>
      <w:r w:rsidR="004D2241">
        <w:t xml:space="preserve"> zleceniodawca i wykonawca.</w:t>
      </w:r>
    </w:p>
    <w:p w:rsidR="008514FB" w:rsidRPr="004D2241" w:rsidRDefault="008514FB" w:rsidP="00CC679C">
      <w:pPr>
        <w:pStyle w:val="Akapitzlist"/>
      </w:pPr>
    </w:p>
    <w:p w:rsidR="00CC679C" w:rsidRPr="004D2241" w:rsidRDefault="004D2241" w:rsidP="00CC679C">
      <w:pPr>
        <w:pStyle w:val="Akapitzlist"/>
        <w:numPr>
          <w:ilvl w:val="0"/>
          <w:numId w:val="1"/>
        </w:numPr>
      </w:pPr>
      <w:r>
        <w:t>Zegarmistrz wyjechał z Kielc, ponieważ:</w:t>
      </w:r>
    </w:p>
    <w:p w:rsidR="00CC679C" w:rsidRPr="004D2241" w:rsidRDefault="00CC679C" w:rsidP="00CC679C">
      <w:pPr>
        <w:pStyle w:val="Akapitzlist"/>
      </w:pPr>
      <w:r w:rsidRPr="004D2241">
        <w:t>a.</w:t>
      </w:r>
      <w:r w:rsidR="004D2241">
        <w:t xml:space="preserve"> okazało się, że nie potrafi zbudować zegara,</w:t>
      </w:r>
    </w:p>
    <w:p w:rsidR="00CC679C" w:rsidRPr="004D2241" w:rsidRDefault="00CC679C" w:rsidP="00CC679C">
      <w:pPr>
        <w:pStyle w:val="Akapitzlist"/>
      </w:pPr>
      <w:r w:rsidRPr="004D2241">
        <w:t>b.</w:t>
      </w:r>
      <w:r w:rsidR="004D2241">
        <w:t xml:space="preserve"> popadł w konflikt z biskupem,</w:t>
      </w:r>
    </w:p>
    <w:p w:rsidR="00CC679C" w:rsidRPr="004D2241" w:rsidRDefault="00CC679C" w:rsidP="00CC679C">
      <w:pPr>
        <w:pStyle w:val="Akapitzlist"/>
      </w:pPr>
      <w:r w:rsidRPr="004D2241">
        <w:t>c.</w:t>
      </w:r>
      <w:r w:rsidR="004D2241">
        <w:t xml:space="preserve"> biskup znalazł innego rzemieślnika,</w:t>
      </w:r>
    </w:p>
    <w:p w:rsidR="00CC679C" w:rsidRDefault="00CC679C" w:rsidP="00CC679C">
      <w:pPr>
        <w:pStyle w:val="Akapitzlist"/>
      </w:pPr>
      <w:r w:rsidRPr="004D2241">
        <w:t>d.</w:t>
      </w:r>
      <w:r w:rsidR="004D2241">
        <w:t xml:space="preserve"> dostał lepszą pracę w innym mieście.</w:t>
      </w:r>
    </w:p>
    <w:p w:rsidR="008514FB" w:rsidRPr="004D2241" w:rsidRDefault="008514FB" w:rsidP="00CC679C">
      <w:pPr>
        <w:pStyle w:val="Akapitzlist"/>
      </w:pPr>
    </w:p>
    <w:p w:rsidR="00CC679C" w:rsidRPr="004D2241" w:rsidRDefault="004D2241" w:rsidP="00CC679C">
      <w:pPr>
        <w:pStyle w:val="Akapitzlist"/>
        <w:numPr>
          <w:ilvl w:val="0"/>
          <w:numId w:val="1"/>
        </w:numPr>
      </w:pPr>
      <w:r>
        <w:t>Które zdanie jest prawdziwe?</w:t>
      </w:r>
    </w:p>
    <w:p w:rsidR="00CC679C" w:rsidRPr="004D2241" w:rsidRDefault="00CC679C" w:rsidP="00CC679C">
      <w:pPr>
        <w:pStyle w:val="Akapitzlist"/>
      </w:pPr>
      <w:r w:rsidRPr="004D2241">
        <w:t>a.</w:t>
      </w:r>
      <w:r w:rsidR="008514FB">
        <w:t xml:space="preserve"> Zegarmistrz stwierdził, że biskup zna się na zegarmistrzostwie.</w:t>
      </w:r>
    </w:p>
    <w:p w:rsidR="00CC679C" w:rsidRPr="004D2241" w:rsidRDefault="00CC679C" w:rsidP="00CC679C">
      <w:pPr>
        <w:pStyle w:val="Akapitzlist"/>
      </w:pPr>
      <w:r w:rsidRPr="004D2241">
        <w:t>b.</w:t>
      </w:r>
      <w:r w:rsidR="008514FB">
        <w:t xml:space="preserve"> Na wieży umieszczono trzy tarcze zegarowe, ponieważ zażyczyli sobie tego kieleccy mieszczanie.</w:t>
      </w:r>
    </w:p>
    <w:p w:rsidR="00CC679C" w:rsidRPr="004D2241" w:rsidRDefault="00CC679C" w:rsidP="00CC679C">
      <w:pPr>
        <w:pStyle w:val="Akapitzlist"/>
      </w:pPr>
      <w:r w:rsidRPr="004D2241">
        <w:t>c.</w:t>
      </w:r>
      <w:r w:rsidR="008514FB">
        <w:t xml:space="preserve"> Na wieży powinny znaleźć się cztery tarcze zegarowe, gdyż mamy cztery pory roku.</w:t>
      </w:r>
    </w:p>
    <w:p w:rsidR="00CC679C" w:rsidRDefault="00CC679C" w:rsidP="00CC679C">
      <w:pPr>
        <w:pStyle w:val="Akapitzlist"/>
      </w:pPr>
      <w:r w:rsidRPr="004D2241">
        <w:t>d.</w:t>
      </w:r>
      <w:r w:rsidR="008514FB">
        <w:t xml:space="preserve"> Biskup często udzielał rad rzemieślnikom pracującym na jego zlecenie. </w:t>
      </w:r>
    </w:p>
    <w:p w:rsidR="008514FB" w:rsidRPr="004D2241" w:rsidRDefault="008514FB" w:rsidP="00CC679C">
      <w:pPr>
        <w:pStyle w:val="Akapitzlist"/>
      </w:pPr>
    </w:p>
    <w:p w:rsidR="00CC679C" w:rsidRPr="004D2241" w:rsidRDefault="008514FB" w:rsidP="00CC679C">
      <w:pPr>
        <w:pStyle w:val="Akapitzlist"/>
        <w:numPr>
          <w:ilvl w:val="0"/>
          <w:numId w:val="1"/>
        </w:numPr>
      </w:pPr>
      <w:r>
        <w:t xml:space="preserve">Parą wyrazów bliskoznacznym dla rzeczownika </w:t>
      </w:r>
      <w:r>
        <w:rPr>
          <w:i/>
        </w:rPr>
        <w:t xml:space="preserve">ambicja </w:t>
      </w:r>
      <w:r>
        <w:t>jest:</w:t>
      </w:r>
    </w:p>
    <w:p w:rsidR="00CC679C" w:rsidRPr="004D2241" w:rsidRDefault="00CC679C" w:rsidP="00CC679C">
      <w:pPr>
        <w:pStyle w:val="Akapitzlist"/>
      </w:pPr>
      <w:r w:rsidRPr="004D2241">
        <w:t>a.</w:t>
      </w:r>
      <w:r w:rsidR="008514FB">
        <w:t xml:space="preserve"> duma i honor,</w:t>
      </w:r>
    </w:p>
    <w:p w:rsidR="00CC679C" w:rsidRPr="008514FB" w:rsidRDefault="00CC679C" w:rsidP="00CC679C">
      <w:pPr>
        <w:pStyle w:val="Akapitzlist"/>
      </w:pPr>
      <w:r w:rsidRPr="008514FB">
        <w:t>b.</w:t>
      </w:r>
      <w:r w:rsidR="008514FB" w:rsidRPr="008514FB">
        <w:t xml:space="preserve"> duma </w:t>
      </w:r>
      <w:r w:rsidR="008514FB">
        <w:t>i</w:t>
      </w:r>
      <w:r w:rsidR="008514FB" w:rsidRPr="008514FB">
        <w:t xml:space="preserve"> si</w:t>
      </w:r>
      <w:r w:rsidR="008514FB">
        <w:t>ła,</w:t>
      </w:r>
    </w:p>
    <w:p w:rsidR="00CC679C" w:rsidRPr="008514FB" w:rsidRDefault="00CC679C" w:rsidP="00CC679C">
      <w:pPr>
        <w:pStyle w:val="Akapitzlist"/>
      </w:pPr>
      <w:r w:rsidRPr="008514FB">
        <w:t>c.</w:t>
      </w:r>
      <w:r w:rsidR="008514FB" w:rsidRPr="008514FB">
        <w:t xml:space="preserve"> honor </w:t>
      </w:r>
      <w:r w:rsidR="008514FB">
        <w:t>i</w:t>
      </w:r>
      <w:r w:rsidR="008514FB" w:rsidRPr="008514FB">
        <w:t xml:space="preserve"> odwaga,</w:t>
      </w:r>
    </w:p>
    <w:p w:rsidR="00CC679C" w:rsidRDefault="00CC679C" w:rsidP="004D2241">
      <w:pPr>
        <w:pStyle w:val="Akapitzlist"/>
        <w:rPr>
          <w:lang w:val="en-US"/>
        </w:rPr>
      </w:pPr>
      <w:r w:rsidRPr="008514FB">
        <w:rPr>
          <w:lang w:val="en-US"/>
        </w:rPr>
        <w:t>d.</w:t>
      </w:r>
      <w:r w:rsidR="008514FB">
        <w:rPr>
          <w:lang w:val="en-US"/>
        </w:rPr>
        <w:t xml:space="preserve"> honor i wesołość.</w:t>
      </w:r>
    </w:p>
    <w:p w:rsidR="00602ED8" w:rsidRPr="008514FB" w:rsidRDefault="00602ED8" w:rsidP="004D2241">
      <w:pPr>
        <w:pStyle w:val="Akapitzlist"/>
        <w:rPr>
          <w:lang w:val="en-US"/>
        </w:rPr>
      </w:pPr>
    </w:p>
    <w:p w:rsidR="00CC679C" w:rsidRPr="008514FB" w:rsidRDefault="008514FB" w:rsidP="00CC679C">
      <w:pPr>
        <w:pStyle w:val="Akapitzlist"/>
        <w:numPr>
          <w:ilvl w:val="0"/>
          <w:numId w:val="1"/>
        </w:numPr>
        <w:rPr>
          <w:lang w:val="en-US"/>
        </w:rPr>
      </w:pPr>
      <w:r>
        <w:rPr>
          <w:lang w:val="en-US"/>
        </w:rPr>
        <w:t>Ekscelencja to tytuł przysługujący:</w:t>
      </w:r>
    </w:p>
    <w:p w:rsidR="004D2241" w:rsidRPr="008514FB" w:rsidRDefault="004D2241" w:rsidP="004D2241">
      <w:pPr>
        <w:pStyle w:val="Akapitzlist"/>
        <w:rPr>
          <w:lang w:val="en-US"/>
        </w:rPr>
      </w:pPr>
      <w:r w:rsidRPr="008514FB">
        <w:rPr>
          <w:lang w:val="en-US"/>
        </w:rPr>
        <w:t>a.</w:t>
      </w:r>
      <w:r w:rsidR="008514FB">
        <w:rPr>
          <w:lang w:val="en-US"/>
        </w:rPr>
        <w:t xml:space="preserve"> księżom,</w:t>
      </w:r>
    </w:p>
    <w:p w:rsidR="004D2241" w:rsidRPr="008514FB" w:rsidRDefault="004D2241" w:rsidP="004D2241">
      <w:pPr>
        <w:pStyle w:val="Akapitzlist"/>
        <w:rPr>
          <w:lang w:val="en-US"/>
        </w:rPr>
      </w:pPr>
      <w:r w:rsidRPr="008514FB">
        <w:rPr>
          <w:lang w:val="en-US"/>
        </w:rPr>
        <w:t>b.</w:t>
      </w:r>
      <w:r w:rsidR="008514FB">
        <w:rPr>
          <w:lang w:val="en-US"/>
        </w:rPr>
        <w:t xml:space="preserve"> </w:t>
      </w:r>
      <w:r w:rsidR="00602ED8">
        <w:rPr>
          <w:lang w:val="en-US"/>
        </w:rPr>
        <w:t>pastorom,</w:t>
      </w:r>
    </w:p>
    <w:p w:rsidR="004D2241" w:rsidRPr="008514FB" w:rsidRDefault="004D2241" w:rsidP="004D2241">
      <w:pPr>
        <w:pStyle w:val="Akapitzlist"/>
        <w:rPr>
          <w:lang w:val="en-US"/>
        </w:rPr>
      </w:pPr>
      <w:r w:rsidRPr="008514FB">
        <w:rPr>
          <w:lang w:val="en-US"/>
        </w:rPr>
        <w:t>c.</w:t>
      </w:r>
      <w:r w:rsidR="00602ED8">
        <w:rPr>
          <w:lang w:val="en-US"/>
        </w:rPr>
        <w:t xml:space="preserve"> biskupom,</w:t>
      </w:r>
    </w:p>
    <w:p w:rsidR="004D2241" w:rsidRDefault="004D2241" w:rsidP="004D2241">
      <w:pPr>
        <w:pStyle w:val="Akapitzlist"/>
        <w:rPr>
          <w:lang w:val="en-US"/>
        </w:rPr>
      </w:pPr>
      <w:r w:rsidRPr="008514FB">
        <w:rPr>
          <w:lang w:val="en-US"/>
        </w:rPr>
        <w:t>d.</w:t>
      </w:r>
      <w:r w:rsidR="00602ED8">
        <w:rPr>
          <w:lang w:val="en-US"/>
        </w:rPr>
        <w:t xml:space="preserve"> królom.</w:t>
      </w:r>
    </w:p>
    <w:p w:rsidR="00602ED8" w:rsidRPr="008514FB" w:rsidRDefault="00602ED8" w:rsidP="004D2241">
      <w:pPr>
        <w:pStyle w:val="Akapitzlist"/>
        <w:rPr>
          <w:lang w:val="en-US"/>
        </w:rPr>
      </w:pPr>
    </w:p>
    <w:p w:rsidR="00CC679C" w:rsidRPr="00602ED8" w:rsidRDefault="00602ED8" w:rsidP="00CC679C">
      <w:pPr>
        <w:pStyle w:val="Akapitzlist"/>
        <w:numPr>
          <w:ilvl w:val="0"/>
          <w:numId w:val="1"/>
        </w:numPr>
      </w:pPr>
      <w:r w:rsidRPr="00602ED8">
        <w:t>W wypowiedzi zegarmistrza występują czasowniki w formie</w:t>
      </w:r>
      <w:r>
        <w:t>:</w:t>
      </w:r>
    </w:p>
    <w:p w:rsidR="004D2241" w:rsidRPr="00602ED8" w:rsidRDefault="004D2241" w:rsidP="004D2241">
      <w:pPr>
        <w:pStyle w:val="Akapitzlist"/>
      </w:pPr>
      <w:r w:rsidRPr="00602ED8">
        <w:t>a.</w:t>
      </w:r>
      <w:r w:rsidR="00602ED8" w:rsidRPr="00602ED8">
        <w:t xml:space="preserve"> 1. </w:t>
      </w:r>
      <w:r w:rsidR="00602ED8">
        <w:t>o</w:t>
      </w:r>
      <w:r w:rsidR="00602ED8" w:rsidRPr="00602ED8">
        <w:t xml:space="preserve">s. </w:t>
      </w:r>
      <w:r w:rsidR="00602ED8">
        <w:t>liczby</w:t>
      </w:r>
      <w:r w:rsidR="00602ED8" w:rsidRPr="00602ED8">
        <w:t xml:space="preserve"> poj</w:t>
      </w:r>
      <w:r w:rsidR="00602ED8">
        <w:t>edynczej</w:t>
      </w:r>
      <w:r w:rsidR="00602ED8" w:rsidRPr="00602ED8">
        <w:t xml:space="preserve"> </w:t>
      </w:r>
      <w:r w:rsidR="00602ED8">
        <w:t>c</w:t>
      </w:r>
      <w:r w:rsidR="00602ED8" w:rsidRPr="00602ED8">
        <w:t>zasu teraź</w:t>
      </w:r>
      <w:r w:rsidR="00602ED8">
        <w:t>niejszego,</w:t>
      </w:r>
    </w:p>
    <w:p w:rsidR="004D2241" w:rsidRPr="00602ED8" w:rsidRDefault="004D2241" w:rsidP="004D2241">
      <w:pPr>
        <w:pStyle w:val="Akapitzlist"/>
      </w:pPr>
      <w:r w:rsidRPr="00602ED8">
        <w:t>b.</w:t>
      </w:r>
      <w:r w:rsidR="00602ED8">
        <w:t xml:space="preserve"> 2</w:t>
      </w:r>
      <w:r w:rsidR="00602ED8" w:rsidRPr="00602ED8">
        <w:t xml:space="preserve">. </w:t>
      </w:r>
      <w:r w:rsidR="00602ED8">
        <w:t>o</w:t>
      </w:r>
      <w:r w:rsidR="00602ED8" w:rsidRPr="00602ED8">
        <w:t xml:space="preserve">s. </w:t>
      </w:r>
      <w:r w:rsidR="00602ED8">
        <w:t>liczby</w:t>
      </w:r>
      <w:r w:rsidR="00602ED8" w:rsidRPr="00602ED8">
        <w:t xml:space="preserve"> poj</w:t>
      </w:r>
      <w:r w:rsidR="00602ED8">
        <w:t>edynczej</w:t>
      </w:r>
      <w:r w:rsidR="00602ED8" w:rsidRPr="00602ED8">
        <w:t xml:space="preserve"> </w:t>
      </w:r>
      <w:r w:rsidR="00602ED8">
        <w:t>c</w:t>
      </w:r>
      <w:r w:rsidR="00602ED8" w:rsidRPr="00602ED8">
        <w:t>zasu teraź</w:t>
      </w:r>
      <w:r w:rsidR="00602ED8">
        <w:t>niejszego,</w:t>
      </w:r>
    </w:p>
    <w:p w:rsidR="004D2241" w:rsidRPr="00602ED8" w:rsidRDefault="004D2241" w:rsidP="004D2241">
      <w:pPr>
        <w:pStyle w:val="Akapitzlist"/>
      </w:pPr>
      <w:r w:rsidRPr="00602ED8">
        <w:t>c.</w:t>
      </w:r>
      <w:r w:rsidR="00602ED8">
        <w:t xml:space="preserve"> </w:t>
      </w:r>
      <w:r w:rsidR="00602ED8" w:rsidRPr="00602ED8">
        <w:t xml:space="preserve">1. </w:t>
      </w:r>
      <w:r w:rsidR="00602ED8">
        <w:t>o</w:t>
      </w:r>
      <w:r w:rsidR="00602ED8" w:rsidRPr="00602ED8">
        <w:t xml:space="preserve">s. </w:t>
      </w:r>
      <w:r w:rsidR="00602ED8">
        <w:t>liczby</w:t>
      </w:r>
      <w:r w:rsidR="00602ED8" w:rsidRPr="00602ED8">
        <w:t xml:space="preserve"> poj</w:t>
      </w:r>
      <w:r w:rsidR="00602ED8">
        <w:t>edynczej</w:t>
      </w:r>
      <w:r w:rsidR="00602ED8" w:rsidRPr="00602ED8">
        <w:t xml:space="preserve"> </w:t>
      </w:r>
      <w:r w:rsidR="00602ED8">
        <w:t>c</w:t>
      </w:r>
      <w:r w:rsidR="00602ED8" w:rsidRPr="00602ED8">
        <w:t xml:space="preserve">zasu </w:t>
      </w:r>
      <w:r w:rsidR="00602ED8">
        <w:t>przeszłego,</w:t>
      </w:r>
    </w:p>
    <w:p w:rsidR="004D2241" w:rsidRDefault="004D2241" w:rsidP="004D2241">
      <w:pPr>
        <w:pStyle w:val="Akapitzlist"/>
      </w:pPr>
      <w:r w:rsidRPr="00602ED8">
        <w:t>d.</w:t>
      </w:r>
      <w:r w:rsidR="00602ED8">
        <w:t xml:space="preserve"> </w:t>
      </w:r>
      <w:r w:rsidR="00602ED8" w:rsidRPr="00602ED8">
        <w:t xml:space="preserve">1. </w:t>
      </w:r>
      <w:r w:rsidR="00602ED8">
        <w:t>o</w:t>
      </w:r>
      <w:r w:rsidR="00602ED8" w:rsidRPr="00602ED8">
        <w:t xml:space="preserve">s. </w:t>
      </w:r>
      <w:r w:rsidR="00602ED8">
        <w:t>liczby mnogiej</w:t>
      </w:r>
      <w:r w:rsidR="00602ED8" w:rsidRPr="00602ED8">
        <w:t xml:space="preserve"> </w:t>
      </w:r>
      <w:r w:rsidR="00602ED8">
        <w:t>c</w:t>
      </w:r>
      <w:r w:rsidR="00602ED8" w:rsidRPr="00602ED8">
        <w:t>zasu teraź</w:t>
      </w:r>
      <w:r w:rsidR="00602ED8">
        <w:t>niejszego.</w:t>
      </w:r>
    </w:p>
    <w:p w:rsidR="00602ED8" w:rsidRPr="00602ED8" w:rsidRDefault="00602ED8" w:rsidP="004D2241">
      <w:pPr>
        <w:pStyle w:val="Akapitzlist"/>
      </w:pPr>
    </w:p>
    <w:p w:rsidR="00CC679C" w:rsidRPr="00602ED8" w:rsidRDefault="00602ED8" w:rsidP="00CC679C">
      <w:pPr>
        <w:pStyle w:val="Akapitzlist"/>
        <w:numPr>
          <w:ilvl w:val="0"/>
          <w:numId w:val="1"/>
        </w:numPr>
      </w:pPr>
      <w:r>
        <w:t xml:space="preserve">Do rodziny wyrazu </w:t>
      </w:r>
      <w:r>
        <w:rPr>
          <w:i/>
        </w:rPr>
        <w:t xml:space="preserve">zegar </w:t>
      </w:r>
      <w:r>
        <w:t>nie należy wyraz:</w:t>
      </w:r>
    </w:p>
    <w:p w:rsidR="004D2241" w:rsidRPr="00602ED8" w:rsidRDefault="004D2241" w:rsidP="004D2241">
      <w:pPr>
        <w:pStyle w:val="Akapitzlist"/>
      </w:pPr>
      <w:r w:rsidRPr="00602ED8">
        <w:t>a.</w:t>
      </w:r>
      <w:r w:rsidR="00602ED8">
        <w:t xml:space="preserve"> zegarmistrz,</w:t>
      </w:r>
    </w:p>
    <w:p w:rsidR="004D2241" w:rsidRPr="00602ED8" w:rsidRDefault="004D2241" w:rsidP="004D2241">
      <w:pPr>
        <w:pStyle w:val="Akapitzlist"/>
      </w:pPr>
      <w:r w:rsidRPr="00602ED8">
        <w:t>b.</w:t>
      </w:r>
      <w:r w:rsidR="00602ED8">
        <w:t xml:space="preserve"> zegarek,</w:t>
      </w:r>
    </w:p>
    <w:p w:rsidR="004D2241" w:rsidRPr="00602ED8" w:rsidRDefault="004D2241" w:rsidP="004D2241">
      <w:pPr>
        <w:pStyle w:val="Akapitzlist"/>
      </w:pPr>
      <w:r w:rsidRPr="00602ED8">
        <w:t>c.</w:t>
      </w:r>
      <w:r w:rsidR="00602ED8">
        <w:t xml:space="preserve"> czasomierz,</w:t>
      </w:r>
    </w:p>
    <w:p w:rsidR="004D2241" w:rsidRPr="00602ED8" w:rsidRDefault="004D2241" w:rsidP="004D2241">
      <w:pPr>
        <w:pStyle w:val="Akapitzlist"/>
      </w:pPr>
      <w:r w:rsidRPr="00602ED8">
        <w:t>d.</w:t>
      </w:r>
      <w:r w:rsidR="00602ED8">
        <w:t xml:space="preserve"> zegarowy.</w:t>
      </w:r>
    </w:p>
    <w:p w:rsidR="004D2241" w:rsidRPr="00602ED8" w:rsidRDefault="004D2241" w:rsidP="004D2241">
      <w:pPr>
        <w:pStyle w:val="Akapitzlist"/>
      </w:pPr>
    </w:p>
    <w:p w:rsidR="00CC679C" w:rsidRPr="00602ED8" w:rsidRDefault="00CC679C" w:rsidP="004D2241"/>
    <w:p w:rsidR="00CC679C" w:rsidRPr="00602ED8" w:rsidRDefault="00CC679C" w:rsidP="004D2241"/>
    <w:p w:rsidR="00CC679C" w:rsidRPr="00602ED8" w:rsidRDefault="00CC679C" w:rsidP="004D2241"/>
    <w:sectPr w:rsidR="00CC679C" w:rsidRPr="00602ED8" w:rsidSect="008514F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1AD2"/>
    <w:multiLevelType w:val="hybridMultilevel"/>
    <w:tmpl w:val="2D42A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85"/>
    <w:rsid w:val="00304B85"/>
    <w:rsid w:val="004179CD"/>
    <w:rsid w:val="004D2241"/>
    <w:rsid w:val="00602ED8"/>
    <w:rsid w:val="006859CC"/>
    <w:rsid w:val="00771281"/>
    <w:rsid w:val="008514FB"/>
    <w:rsid w:val="00AD4515"/>
    <w:rsid w:val="00B560E9"/>
    <w:rsid w:val="00BA3C30"/>
    <w:rsid w:val="00CC679C"/>
    <w:rsid w:val="00E45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20A0-0771-4FC4-9265-564BBD8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2984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Dyrektor</cp:lastModifiedBy>
  <cp:revision>2</cp:revision>
  <dcterms:created xsi:type="dcterms:W3CDTF">2021-04-02T09:03:00Z</dcterms:created>
  <dcterms:modified xsi:type="dcterms:W3CDTF">2021-04-02T09:03:00Z</dcterms:modified>
</cp:coreProperties>
</file>