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9343" w14:textId="77777777" w:rsidR="00907237" w:rsidRDefault="008853A5">
      <w:pPr>
        <w:jc w:val="center"/>
      </w:pPr>
      <w:bookmarkStart w:id="0" w:name="_GoBack"/>
      <w:bookmarkEnd w:id="0"/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Grupa 5-6 latki</w:t>
      </w:r>
    </w:p>
    <w:p w14:paraId="23343E71" w14:textId="77777777" w:rsidR="00907237" w:rsidRDefault="008853A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22.06. – 30.06. 2020r.</w:t>
      </w:r>
    </w:p>
    <w:p w14:paraId="264C4B5F" w14:textId="77777777" w:rsidR="00907237" w:rsidRDefault="008853A5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Propozycja realizacji tematyki na cały tydzień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PROJEKT EKOLOGICZNE ZABAWKI</w:t>
      </w:r>
      <w:r>
        <w:rPr>
          <w:sz w:val="24"/>
          <w:szCs w:val="24"/>
        </w:rPr>
        <w:br/>
      </w:r>
    </w:p>
    <w:p w14:paraId="57F43894" w14:textId="77777777" w:rsidR="00907237" w:rsidRDefault="008853A5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Oglądanie zawartości Skrzyni Skarbów.</w:t>
      </w:r>
    </w:p>
    <w:p w14:paraId="4F2B6107" w14:textId="77777777" w:rsidR="00907237" w:rsidRDefault="008853A5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Skrzynia, gazeta, zeszyt, szklana butelka po napoju, zakrętka do butelki, worek </w:t>
      </w:r>
      <w:r>
        <w:rPr>
          <w:i/>
          <w:sz w:val="24"/>
          <w:szCs w:val="24"/>
        </w:rPr>
        <w:t>foliowy, zabrudzony papier)</w:t>
      </w:r>
    </w:p>
    <w:p w14:paraId="4E362C86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R. przynosi skrzynię z przedmiotami. Dzieci wybierają po jednym przedmiocie ze skrzyni, mówią, co wyjęły i z jakiego materiału jest to zrobione (papier, szkło, plastik itp.). (Przedmioty można zastąpić obrazkami.)</w:t>
      </w:r>
    </w:p>
    <w:p w14:paraId="0F56E880" w14:textId="77777777" w:rsidR="00907237" w:rsidRDefault="00907237">
      <w:pPr>
        <w:rPr>
          <w:b/>
          <w:sz w:val="24"/>
          <w:szCs w:val="24"/>
        </w:rPr>
      </w:pPr>
    </w:p>
    <w:p w14:paraId="1422257C" w14:textId="77777777" w:rsidR="00907237" w:rsidRDefault="008853A5">
      <w:pPr>
        <w:rPr>
          <w:sz w:val="24"/>
          <w:szCs w:val="24"/>
        </w:rPr>
      </w:pPr>
      <w:r>
        <w:rPr>
          <w:b/>
          <w:sz w:val="24"/>
          <w:szCs w:val="24"/>
        </w:rPr>
        <w:t>• Ćwiczenie s</w:t>
      </w:r>
      <w:r>
        <w:rPr>
          <w:b/>
          <w:sz w:val="24"/>
          <w:szCs w:val="24"/>
        </w:rPr>
        <w:t>łuchowe Gdzie słychać sprzątanie?</w:t>
      </w:r>
    </w:p>
    <w:p w14:paraId="7D04B540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 xml:space="preserve">Gazeta, szklana butelka, przepaska do zasłonięcia oczu. R. zakłada przepaskę chętnemu dziecku, a następnie ustawia się w wybranym miejscu sali i zgniata gazetę lub stuka palcami w butelkę.  Zadaniem dziecka jest </w:t>
      </w:r>
      <w:proofErr w:type="spellStart"/>
      <w:r>
        <w:rPr>
          <w:sz w:val="24"/>
          <w:szCs w:val="24"/>
        </w:rPr>
        <w:t>wskazać,z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którego kierunku dochodzi dźwięk sprzątania. Dziecko może także określić kierunek, z którego dochodzi dźwięk używając określeń dotyczących położenia przedmiotów w przestrzeni (np. z mojej prawej strony).</w:t>
      </w:r>
    </w:p>
    <w:p w14:paraId="38AA42B9" w14:textId="77777777" w:rsidR="00907237" w:rsidRDefault="00907237">
      <w:pPr>
        <w:rPr>
          <w:sz w:val="24"/>
          <w:szCs w:val="24"/>
        </w:rPr>
      </w:pPr>
    </w:p>
    <w:p w14:paraId="76CE9164" w14:textId="77777777" w:rsidR="00907237" w:rsidRDefault="008853A5">
      <w:r>
        <w:rPr>
          <w:b/>
          <w:sz w:val="24"/>
          <w:szCs w:val="24"/>
        </w:rPr>
        <w:t>2. ZESTAW ĆWICZEŃ RUCHOWYCH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hyperlink r:id="rId4">
        <w:r>
          <w:rPr>
            <w:rStyle w:val="czeinternetowe"/>
            <w:sz w:val="24"/>
            <w:szCs w:val="24"/>
          </w:rPr>
          <w:t>https://www.youtube.com/watch?v=oGJg1RSOof4</w:t>
        </w:r>
      </w:hyperlink>
      <w:r>
        <w:rPr>
          <w:sz w:val="24"/>
          <w:szCs w:val="24"/>
        </w:rPr>
        <w:br/>
      </w:r>
      <w:hyperlink r:id="rId5">
        <w:r>
          <w:rPr>
            <w:rStyle w:val="czeinternetowe"/>
            <w:sz w:val="24"/>
            <w:szCs w:val="24"/>
          </w:rPr>
          <w:t>https://www.youtube.com/watch?v=BEu1WLjOokY</w:t>
        </w:r>
      </w:hyperlink>
      <w:r>
        <w:rPr>
          <w:sz w:val="24"/>
          <w:szCs w:val="24"/>
        </w:rPr>
        <w:br/>
      </w:r>
    </w:p>
    <w:p w14:paraId="6DAC8F87" w14:textId="77777777" w:rsidR="00907237" w:rsidRDefault="00907237">
      <w:pPr>
        <w:rPr>
          <w:b/>
          <w:sz w:val="24"/>
          <w:szCs w:val="24"/>
        </w:rPr>
      </w:pPr>
    </w:p>
    <w:p w14:paraId="100B24F5" w14:textId="77777777" w:rsidR="00907237" w:rsidRDefault="0088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Wprowadzenie tematu związanego z ekologią na podstawie wier</w:t>
      </w:r>
      <w:r>
        <w:rPr>
          <w:b/>
          <w:sz w:val="24"/>
          <w:szCs w:val="24"/>
        </w:rPr>
        <w:t xml:space="preserve">sza Igora </w:t>
      </w:r>
      <w:proofErr w:type="spellStart"/>
      <w:r>
        <w:rPr>
          <w:b/>
          <w:sz w:val="24"/>
          <w:szCs w:val="24"/>
        </w:rPr>
        <w:t>Sikiryckiego</w:t>
      </w:r>
      <w:proofErr w:type="spellEnd"/>
      <w:r>
        <w:rPr>
          <w:b/>
          <w:sz w:val="24"/>
          <w:szCs w:val="24"/>
        </w:rPr>
        <w:t xml:space="preserve"> Sznurek Jurka.</w:t>
      </w:r>
    </w:p>
    <w:p w14:paraId="169588AC" w14:textId="77777777" w:rsidR="00907237" w:rsidRDefault="008853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Obrazki lub przedmioty: sznurek, skórka od banana, torba śniadaniowa, papierki po cukierkach, ścierka, bombonierka, patyki od lodów, plastikowe kubki, pestki od słonecznika, kalosz, nauszniki, trampki, piłka z dziurą, </w:t>
      </w:r>
      <w:r>
        <w:rPr>
          <w:i/>
          <w:sz w:val="24"/>
          <w:szCs w:val="24"/>
        </w:rPr>
        <w:t>wieczne pióro, opony od rowerów, papiery.</w:t>
      </w:r>
    </w:p>
    <w:p w14:paraId="01A8F4C5" w14:textId="77777777" w:rsidR="00907237" w:rsidRDefault="00907237">
      <w:pPr>
        <w:rPr>
          <w:i/>
          <w:sz w:val="24"/>
          <w:szCs w:val="24"/>
        </w:rPr>
      </w:pPr>
    </w:p>
    <w:p w14:paraId="49C2EB94" w14:textId="77777777" w:rsidR="00907237" w:rsidRDefault="008853A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R. czytając wiersz, rozrzuca wokół wymienione przedmioty.</w:t>
      </w:r>
    </w:p>
    <w:p w14:paraId="55D46794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 xml:space="preserve"> Za przedszkolem, bardzo blisko,</w:t>
      </w:r>
    </w:p>
    <w:p w14:paraId="509683C3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Było miejsce na boisku.</w:t>
      </w:r>
    </w:p>
    <w:p w14:paraId="3949B85E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Kiedyś tam wyrzucił Jurek</w:t>
      </w:r>
    </w:p>
    <w:p w14:paraId="5C32B089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Poplątany stary sznurek.</w:t>
      </w:r>
    </w:p>
    <w:p w14:paraId="1FAB4F10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A nazajutrz obok sznurka</w:t>
      </w:r>
    </w:p>
    <w:p w14:paraId="0A04E3BF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Od banana spadła skórk</w:t>
      </w:r>
      <w:r>
        <w:rPr>
          <w:sz w:val="24"/>
          <w:szCs w:val="24"/>
        </w:rPr>
        <w:t>a,</w:t>
      </w:r>
    </w:p>
    <w:p w14:paraId="78A1BC13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Wyrzucona przez Karola.</w:t>
      </w:r>
    </w:p>
    <w:p w14:paraId="6FB90CC0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Tam też wkrótce Jaś i Ola</w:t>
      </w:r>
    </w:p>
    <w:p w14:paraId="292B18AA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Wyrzucili bez wahania</w:t>
      </w:r>
    </w:p>
    <w:p w14:paraId="755DEF6C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swoje torby po śniadaniach.</w:t>
      </w:r>
    </w:p>
    <w:p w14:paraId="2FB6EEE2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Stos papierków po cukierkach</w:t>
      </w:r>
    </w:p>
    <w:p w14:paraId="17F71644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Wysypała tam Walerka.</w:t>
      </w:r>
    </w:p>
    <w:p w14:paraId="7D1DF116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Na papierki spadła ścierka,</w:t>
      </w:r>
    </w:p>
    <w:p w14:paraId="00B6D6A7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Jakaś pusta bombonierka,</w:t>
      </w:r>
    </w:p>
    <w:p w14:paraId="01556950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i od lodów sto patyków,</w:t>
      </w:r>
    </w:p>
    <w:p w14:paraId="44B5CEB9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 xml:space="preserve">Pustych kubków moc z </w:t>
      </w:r>
      <w:r>
        <w:rPr>
          <w:sz w:val="24"/>
          <w:szCs w:val="24"/>
        </w:rPr>
        <w:t>plastiku,</w:t>
      </w:r>
    </w:p>
    <w:p w14:paraId="0DC85813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Wyskubane słoneczniki,</w:t>
      </w:r>
    </w:p>
    <w:p w14:paraId="59E7995B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Jeden kalosz, nauszniki,</w:t>
      </w:r>
    </w:p>
    <w:p w14:paraId="24F32AB3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Stare trampki, piłka z dziurą,</w:t>
      </w:r>
    </w:p>
    <w:p w14:paraId="1FB9EB6C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Połamane wieczne pióro,</w:t>
      </w:r>
    </w:p>
    <w:p w14:paraId="3A895245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Kilka opon od rowerów</w:t>
      </w:r>
    </w:p>
    <w:p w14:paraId="4125F835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I ogromny stos papierów.</w:t>
      </w:r>
    </w:p>
    <w:p w14:paraId="68AFEC9B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Oto tak, od sznurka Jurka,</w:t>
      </w:r>
    </w:p>
    <w:p w14:paraId="4014F0F7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Wnet urosła śmieci górka,</w:t>
      </w:r>
    </w:p>
    <w:p w14:paraId="7E6D1AD4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A z tej górki, wielka góra,</w:t>
      </w:r>
    </w:p>
    <w:p w14:paraId="3AAB34D2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Której szczyt u</w:t>
      </w:r>
      <w:r>
        <w:rPr>
          <w:sz w:val="24"/>
          <w:szCs w:val="24"/>
        </w:rPr>
        <w:t>tonął w chmurach.</w:t>
      </w:r>
    </w:p>
    <w:p w14:paraId="5516353A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Nie ma miejsca na boisko,</w:t>
      </w:r>
    </w:p>
    <w:p w14:paraId="5004E336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Lecz śmietnisko mamy blisko.</w:t>
      </w:r>
    </w:p>
    <w:p w14:paraId="668D7318" w14:textId="77777777" w:rsidR="00907237" w:rsidRDefault="0088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Rozmowa na temat wiersza.</w:t>
      </w:r>
    </w:p>
    <w:p w14:paraId="5B854FCF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R . pyta:</w:t>
      </w:r>
    </w:p>
    <w:p w14:paraId="2453AE37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Jakie śmieci znalazły się na boisku?</w:t>
      </w:r>
    </w:p>
    <w:p w14:paraId="394F2AAE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Dlaczego ktoś je wyrzucił?</w:t>
      </w:r>
    </w:p>
    <w:p w14:paraId="2D251F9E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Gdzie należy wyrzucać śmieci?</w:t>
      </w:r>
    </w:p>
    <w:p w14:paraId="043AB20A" w14:textId="77777777" w:rsidR="00907237" w:rsidRDefault="0088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 Zabawa orientacyjno-porządkowa Nie widać...</w:t>
      </w:r>
    </w:p>
    <w:p w14:paraId="5ACCE19A" w14:textId="77777777" w:rsidR="00907237" w:rsidRDefault="008853A5">
      <w:pPr>
        <w:rPr>
          <w:sz w:val="24"/>
          <w:szCs w:val="24"/>
        </w:rPr>
      </w:pPr>
      <w:r>
        <w:rPr>
          <w:i/>
          <w:sz w:val="24"/>
          <w:szCs w:val="24"/>
        </w:rPr>
        <w:t>Kolorow</w:t>
      </w:r>
      <w:r>
        <w:rPr>
          <w:i/>
          <w:sz w:val="24"/>
          <w:szCs w:val="24"/>
        </w:rPr>
        <w:t>e chustki, tamburyn</w:t>
      </w:r>
      <w:r>
        <w:rPr>
          <w:sz w:val="24"/>
          <w:szCs w:val="24"/>
        </w:rPr>
        <w:t>.</w:t>
      </w:r>
    </w:p>
    <w:p w14:paraId="00F7C517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Dzieci biegają swobodnie po sali z chustkami. Na uderzenie przez R. w tamburyn, przykucają i zakrywają się chustką – tak, aby nie było ich widać. Kolejne uderzenie w tamburyn jest sygnałem do powrotu do zabawy.</w:t>
      </w:r>
    </w:p>
    <w:p w14:paraId="3C50A54C" w14:textId="77777777" w:rsidR="00907237" w:rsidRDefault="00907237">
      <w:pPr>
        <w:rPr>
          <w:b/>
          <w:sz w:val="24"/>
          <w:szCs w:val="24"/>
        </w:rPr>
      </w:pPr>
    </w:p>
    <w:p w14:paraId="7CE23950" w14:textId="77777777" w:rsidR="00907237" w:rsidRDefault="0088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 Tworzenie siatki pyta</w:t>
      </w:r>
      <w:r>
        <w:rPr>
          <w:b/>
          <w:sz w:val="24"/>
          <w:szCs w:val="24"/>
        </w:rPr>
        <w:t>ń na temat ekologii.</w:t>
      </w:r>
    </w:p>
    <w:p w14:paraId="0DBD9C2A" w14:textId="77777777" w:rsidR="00907237" w:rsidRDefault="008853A5">
      <w:pPr>
        <w:rPr>
          <w:sz w:val="24"/>
          <w:szCs w:val="24"/>
        </w:rPr>
      </w:pPr>
      <w:r>
        <w:rPr>
          <w:sz w:val="24"/>
          <w:szCs w:val="24"/>
        </w:rPr>
        <w:t>Arkusz papieru, flamastry w kilku kolorach. R. rozkłada arkusz papieru z umieszczonym na górze napisem ekologiczne, a następnie zadaje dzieciom pytania:</w:t>
      </w:r>
    </w:p>
    <w:p w14:paraId="3E1CB287" w14:textId="77777777" w:rsidR="00907237" w:rsidRDefault="008853A5">
      <w:pPr>
        <w:rPr>
          <w:b/>
          <w:i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Co to jest ekologia?  − Po czym poznać, że coś jest ekologiczne? − Co chcielibyś</w:t>
      </w:r>
      <w:r>
        <w:rPr>
          <w:sz w:val="24"/>
          <w:szCs w:val="24"/>
        </w:rPr>
        <w:t>cie wiedzieć o ekologicznych przedmiotach?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DF9B284" w14:textId="77777777" w:rsidR="00907237" w:rsidRDefault="008853A5">
      <w:pPr>
        <w:tabs>
          <w:tab w:val="left" w:pos="179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Wykonanie ekologicznych zaproszeń na spotkanie kończące projekt.</w:t>
      </w:r>
    </w:p>
    <w:p w14:paraId="1F426B1D" w14:textId="77777777" w:rsidR="00907237" w:rsidRDefault="008853A5">
      <w:pPr>
        <w:tabs>
          <w:tab w:val="left" w:pos="179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Gazety czarno-białe i kolorowe (z jak najmniejszą ilością obrazków), dla każdego dziecka: kleje, kartka techniczna A4, </w:t>
      </w:r>
      <w:r>
        <w:rPr>
          <w:i/>
          <w:sz w:val="24"/>
          <w:szCs w:val="24"/>
        </w:rPr>
        <w:t>flamastry/farby, pędzel, tekst zaproszenia oraz napis Zaproszenie.</w:t>
      </w:r>
    </w:p>
    <w:p w14:paraId="5214066F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6547B46D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• Dzieci oglądają zgromadzone gazety i dzielą je na czarno-białe oraz kolorowe. Wypowiadają się na temat tego, które mogą być ciekawsze do pracy (dające więcej możliwości).</w:t>
      </w:r>
    </w:p>
    <w:p w14:paraId="0AE1AD37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• Dzieci wydzie</w:t>
      </w:r>
      <w:r>
        <w:rPr>
          <w:sz w:val="24"/>
          <w:szCs w:val="24"/>
        </w:rPr>
        <w:t>rają z gazet ich fragmenty – tak, aby wykleić nimi całą przednią część zaproszenia. Następnie piszą wyraz Zaproszenie (według wzoru) flamastrami lub malują farbami.</w:t>
      </w:r>
    </w:p>
    <w:p w14:paraId="0EBED4E0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Do środka zaproszenia wklejają tekst, który otrzymały od rodzica.</w:t>
      </w:r>
    </w:p>
    <w:p w14:paraId="49F94A33" w14:textId="77777777" w:rsidR="00907237" w:rsidRDefault="008853A5">
      <w:pPr>
        <w:tabs>
          <w:tab w:val="left" w:pos="1797"/>
        </w:tabs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Tego dnia następuje da</w:t>
      </w:r>
      <w:r>
        <w:rPr>
          <w:sz w:val="24"/>
          <w:szCs w:val="24"/>
        </w:rPr>
        <w:t>lsze wzbogacanie zasobu słownictwa związanego z projektem. W drugim dniu trwa faza badawcza projektu. Dzieci poszerzają swoją wiedzę – eksperymentują, oglądają filmy, książki poświęcone tematyce ekologii. W trakcie pracy tworzona jest kolekcja dotycząca pr</w:t>
      </w:r>
      <w:r>
        <w:rPr>
          <w:sz w:val="24"/>
          <w:szCs w:val="24"/>
        </w:rPr>
        <w:t>ojektu.</w:t>
      </w:r>
    </w:p>
    <w:p w14:paraId="7BA06289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52F12412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b/>
          <w:sz w:val="28"/>
          <w:szCs w:val="28"/>
        </w:rPr>
        <w:t>Przeprowadzanie doświadczenia z magnesem</w:t>
      </w:r>
      <w:r>
        <w:rPr>
          <w:sz w:val="24"/>
          <w:szCs w:val="24"/>
        </w:rPr>
        <w:t>.</w:t>
      </w:r>
    </w:p>
    <w:p w14:paraId="08019B96" w14:textId="77777777" w:rsidR="00907237" w:rsidRDefault="008853A5">
      <w:pPr>
        <w:tabs>
          <w:tab w:val="left" w:pos="179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Kilka sztuk magnesu: sztabkowego, w kształcie podkowy, okrągłego, ozdobnego na lodówkę. Kilka sztuk: metalowych i plastikowych łyżeczek, szklanych przedmiotów np. słoiczki; metalowych </w:t>
      </w:r>
      <w:r>
        <w:rPr>
          <w:i/>
          <w:sz w:val="24"/>
          <w:szCs w:val="24"/>
        </w:rPr>
        <w:t>przykrywek, drewnianych klocków.</w:t>
      </w:r>
    </w:p>
    <w:p w14:paraId="40BA8330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4E479D08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R. wyjaśnia, że istnieją magnesy w różnym kształcie i pokazuje je dzieciom. Następnie prosi, aby dzieci pobawiły się nimi w dowolny sposób – np. dotykały magnesy różnymi stronami.</w:t>
      </w:r>
    </w:p>
    <w:p w14:paraId="2C601885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Chętne osoby przykładają magnes do kolejny</w:t>
      </w:r>
      <w:r>
        <w:rPr>
          <w:sz w:val="24"/>
          <w:szCs w:val="24"/>
        </w:rPr>
        <w:t>ch przedmiotów, obserwując, co się będzie działo. Próbują samodzielnie sformułować wniosek, że magnes przyciąga przedmioty metalowe, a innych nie.</w:t>
      </w:r>
    </w:p>
    <w:p w14:paraId="7D996D45" w14:textId="77777777" w:rsidR="00907237" w:rsidRDefault="008853A5">
      <w:pPr>
        <w:tabs>
          <w:tab w:val="left" w:pos="1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  <w:t>2. CO MOŻNA ZROBIĆ Z METALEM ?</w:t>
      </w:r>
    </w:p>
    <w:p w14:paraId="0201F0CC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 xml:space="preserve">Określanie cech puszek. Puszki różniące się wielkością, kształtem i </w:t>
      </w:r>
      <w:proofErr w:type="spellStart"/>
      <w:r>
        <w:rPr>
          <w:sz w:val="24"/>
          <w:szCs w:val="24"/>
        </w:rPr>
        <w:t>kolorem.R</w:t>
      </w:r>
      <w:proofErr w:type="spellEnd"/>
      <w:r>
        <w:rPr>
          <w:sz w:val="24"/>
          <w:szCs w:val="24"/>
        </w:rPr>
        <w:t>. pokazuje dzieciom kolejno puszki i pyta, z czego są zrobione i po czym dzieci to poznały. Następnie dzieci opowiadają, czym się różnią między sobą poszczególne puszki.</w:t>
      </w:r>
    </w:p>
    <w:p w14:paraId="1F7F77FC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- Segregowanie puszek.</w:t>
      </w:r>
    </w:p>
    <w:p w14:paraId="782AC906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Puszki w różnych kolorach, kształtach oraz wielkości, żółte obr</w:t>
      </w:r>
      <w:r>
        <w:rPr>
          <w:sz w:val="24"/>
          <w:szCs w:val="24"/>
        </w:rPr>
        <w:t xml:space="preserve">ęcze dla każdego </w:t>
      </w:r>
      <w:proofErr w:type="spellStart"/>
      <w:r>
        <w:rPr>
          <w:sz w:val="24"/>
          <w:szCs w:val="24"/>
        </w:rPr>
        <w:t>dziecka.R</w:t>
      </w:r>
      <w:proofErr w:type="spellEnd"/>
      <w:r>
        <w:rPr>
          <w:sz w:val="24"/>
          <w:szCs w:val="24"/>
        </w:rPr>
        <w:t>. prosi, aby dzieci posegregowały w obręczach(mogą być wycięte koła) puszki ze względu na:</w:t>
      </w:r>
    </w:p>
    <w:p w14:paraId="1C6EF127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kolor, − wielkość (zbliżoną do siebie, od najmniejszej do największej i na odwrót),</w:t>
      </w:r>
    </w:p>
    <w:p w14:paraId="67263650" w14:textId="77777777" w:rsidR="00907237" w:rsidRDefault="008853A5">
      <w:pPr>
        <w:tabs>
          <w:tab w:val="left" w:pos="1797"/>
        </w:tabs>
        <w:rPr>
          <w:b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wybrane przez siebie kryterium.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  <w:t>Określanie cech ws</w:t>
      </w:r>
      <w:r>
        <w:rPr>
          <w:b/>
          <w:sz w:val="24"/>
          <w:szCs w:val="24"/>
        </w:rPr>
        <w:t>pólnych wszystkich metali i innych</w:t>
      </w:r>
    </w:p>
    <w:p w14:paraId="3FFE9067" w14:textId="77777777" w:rsidR="00907237" w:rsidRDefault="008853A5">
      <w:pPr>
        <w:tabs>
          <w:tab w:val="left" w:pos="1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tworzyw.</w:t>
      </w:r>
    </w:p>
    <w:p w14:paraId="23F68421" w14:textId="77777777" w:rsidR="00907237" w:rsidRDefault="008853A5">
      <w:pPr>
        <w:tabs>
          <w:tab w:val="left" w:pos="179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Dwie puszki, miska z bardzo ciepłą wodą, butelka plastikowa, szklana, drewniany klocek.</w:t>
      </w:r>
    </w:p>
    <w:p w14:paraId="4337AF1E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4A45F687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Dzieci siedząc kolejno dotykają puszki. Określają jej temperaturę poprzez dotykanie rękoma lub przyłożenie do policzka. Jeś</w:t>
      </w:r>
      <w:r>
        <w:rPr>
          <w:sz w:val="24"/>
          <w:szCs w:val="24"/>
        </w:rPr>
        <w:t>li puszka się nagrzeje, trzeba wymienić ją na inną lub szybko schłodzić. Następnie R. zanurza puszkę w misce z bardzo ciepłą wodą. Chętne osoby ponownie określają jej temperaturę i zastanawiają się, kiedy metale są ciepłe, a kiedy zimne. Następnie R. pokaz</w:t>
      </w:r>
      <w:r>
        <w:rPr>
          <w:sz w:val="24"/>
          <w:szCs w:val="24"/>
        </w:rPr>
        <w:t>uje pozostałe tworzywa, a dzieci zastanawiają się, czy któreś z nich ma właściwości takie, jak metal (np. przewodnictwo cieplne).</w:t>
      </w:r>
    </w:p>
    <w:p w14:paraId="790F70B5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Po rozmowie dzieci sprawdzają swoją teorię poprzez porównanie.</w:t>
      </w:r>
    </w:p>
    <w:p w14:paraId="6063BD86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• Zebranie i ekspozycja informacji dotyczących metali.</w:t>
      </w:r>
    </w:p>
    <w:p w14:paraId="6D6A9B90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R. przyp</w:t>
      </w:r>
      <w:r>
        <w:rPr>
          <w:sz w:val="24"/>
          <w:szCs w:val="24"/>
        </w:rPr>
        <w:t>omina poszczególne etapy zajęć, które pomogą dzieciom w sformułowaniu właściwości metali. Pytanie końcowe:</w:t>
      </w:r>
    </w:p>
    <w:p w14:paraId="2DDED402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Jaki kolor najczęściej mają metale?</w:t>
      </w:r>
    </w:p>
    <w:p w14:paraId="58780B65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Czy mają zapach?</w:t>
      </w:r>
    </w:p>
    <w:p w14:paraId="105A0427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Do czego można wykorzystać metale?</w:t>
      </w:r>
    </w:p>
    <w:p w14:paraId="685DF334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Gdzie spotykamy metale?</w:t>
      </w:r>
    </w:p>
    <w:p w14:paraId="77480414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>
        <w:rPr>
          <w:sz w:val="24"/>
          <w:szCs w:val="24"/>
        </w:rPr>
        <w:t>problemowe, jakie może postawić R.: Dlaczego metalowe grzejniki/kaloryfery są ciepłe w sezonie grzewczym?</w:t>
      </w:r>
    </w:p>
    <w:p w14:paraId="20D16C94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Wniosek końcowy, powinien brzmieć tak, że metale nie mają zapachu i szybko się nagrzewają (przewodzą ciepło). Odpowiedź na nie, również może być zapis</w:t>
      </w:r>
      <w:r>
        <w:rPr>
          <w:sz w:val="24"/>
          <w:szCs w:val="24"/>
        </w:rPr>
        <w:t>ana na arkuszu i wyeksponowana w miejscu dostępnym dla dzieci z przedszkola i rodziców.</w:t>
      </w:r>
    </w:p>
    <w:p w14:paraId="1D3F203E" w14:textId="77777777" w:rsidR="00907237" w:rsidRDefault="008853A5">
      <w:pPr>
        <w:tabs>
          <w:tab w:val="left" w:pos="17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• Tworzenie z puszek Pojemnika na kredki.</w:t>
      </w:r>
    </w:p>
    <w:p w14:paraId="19C4A006" w14:textId="77777777" w:rsidR="00907237" w:rsidRDefault="008853A5">
      <w:pPr>
        <w:tabs>
          <w:tab w:val="left" w:pos="179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Dla dziecka mała (najlepiej jednobarwna) puszka, papier samoprzylepny, nożyczki.</w:t>
      </w:r>
    </w:p>
    <w:p w14:paraId="273BD42F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Dzieci ozdabiają puszki w sposób opisany prze</w:t>
      </w:r>
      <w:r>
        <w:rPr>
          <w:sz w:val="24"/>
          <w:szCs w:val="24"/>
        </w:rPr>
        <w:t>z R. (np. papierowymi figurami geometrycznymi, papierem w określonym kolorze) lub wybrany przez siebie.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  <w:t>Zabawa Łowimy ryby w stawie</w:t>
      </w:r>
      <w:r>
        <w:rPr>
          <w:sz w:val="24"/>
          <w:szCs w:val="24"/>
        </w:rPr>
        <w:t>.</w:t>
      </w:r>
    </w:p>
    <w:p w14:paraId="3D47C5EC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>Rybki z folii aluminiowej, miska z wodą, sznurek o długości ok. 20 cm z przywiązanym na jednym końcu magnesem. D</w:t>
      </w:r>
      <w:r>
        <w:rPr>
          <w:sz w:val="24"/>
          <w:szCs w:val="24"/>
        </w:rPr>
        <w:t>zieci kolejno podchodzą do stawu (miski) i próbują wyłowić rybkę. Po wyłowieniu ryb, następuje ich przeliczenie przez dzieci i wyłonienie Przedszkolnego Rybaka. Aby utrudnić zadanie, można dodać element łowienia w określonym czasie lub łowienie w zespołach</w:t>
      </w:r>
      <w:r>
        <w:rPr>
          <w:sz w:val="24"/>
          <w:szCs w:val="24"/>
        </w:rPr>
        <w:t>.</w:t>
      </w:r>
    </w:p>
    <w:p w14:paraId="0580C714" w14:textId="77777777" w:rsidR="00907237" w:rsidRDefault="008853A5">
      <w:pPr>
        <w:tabs>
          <w:tab w:val="left" w:pos="179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Przygotowanie rybek z foli aluminiowej: kilkakrotnie składamy kawałek folii aluminiowej i wycinamy z niej kształt ryby, w korpus każdej ryby wsuwamy spinacz biurowy.</w:t>
      </w:r>
    </w:p>
    <w:p w14:paraId="386203A9" w14:textId="77777777" w:rsidR="00907237" w:rsidRDefault="00907237">
      <w:pPr>
        <w:tabs>
          <w:tab w:val="left" w:pos="1797"/>
        </w:tabs>
        <w:rPr>
          <w:b/>
          <w:sz w:val="24"/>
          <w:szCs w:val="24"/>
        </w:rPr>
      </w:pPr>
    </w:p>
    <w:p w14:paraId="2333497B" w14:textId="77777777" w:rsidR="00907237" w:rsidRDefault="008853A5">
      <w:pPr>
        <w:tabs>
          <w:tab w:val="left" w:pos="1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• Zabawa sprawnościowa Magnesowy labirynt.</w:t>
      </w:r>
    </w:p>
    <w:p w14:paraId="0196BA6C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r>
        <w:rPr>
          <w:sz w:val="24"/>
          <w:szCs w:val="24"/>
        </w:rPr>
        <w:t xml:space="preserve">Kartka z prostym/schematycznym labiryntem, </w:t>
      </w:r>
      <w:r>
        <w:rPr>
          <w:sz w:val="24"/>
          <w:szCs w:val="24"/>
        </w:rPr>
        <w:t>metalowa zakrętka, magnes. Każde dziecko ustawia zakrętkę na starcie, a pod spodem ustawia magnes. Zadaniem dziecka jest dotarcie do mety poprzez odpowiednie sterowanie magnesem i zakrętką. Drogi labiryntu muszą być na tyle szerokie, żeby zmieściła się w n</w:t>
      </w:r>
      <w:r>
        <w:rPr>
          <w:sz w:val="24"/>
          <w:szCs w:val="24"/>
        </w:rPr>
        <w:t>ich zakrętka.</w:t>
      </w:r>
    </w:p>
    <w:p w14:paraId="0E7A6055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07CE5EF8" w14:textId="77777777" w:rsidR="00907237" w:rsidRDefault="008853A5">
      <w:pPr>
        <w:tabs>
          <w:tab w:val="left" w:pos="1797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• Zabawa ruchowa Przyciąganie magnesu.</w:t>
      </w:r>
    </w:p>
    <w:p w14:paraId="131E1704" w14:textId="77777777" w:rsidR="00907237" w:rsidRDefault="008853A5">
      <w:pPr>
        <w:tabs>
          <w:tab w:val="left" w:pos="1797"/>
        </w:tabs>
      </w:pPr>
      <w:r>
        <w:rPr>
          <w:sz w:val="24"/>
          <w:szCs w:val="24"/>
        </w:rPr>
        <w:t xml:space="preserve">Jeden emblemat magnesu, ilustracje z przedmiotami metalowymi. Jedno z dzieci jest magnesem (z jego emblematem), a reszta stoi w luźnej rozsypce. Kiedy dziecko – magnes dotknie kogoś, osoba ta trzyma je </w:t>
      </w:r>
      <w:r>
        <w:rPr>
          <w:sz w:val="24"/>
          <w:szCs w:val="24"/>
        </w:rPr>
        <w:t>za rękę i poruszają się dalej razem. Kiedy osoba – magnes będzie miała po swoich dwóch stronach dzieci, zatrzymuje się, a kolejny wybrany uczestnik zabawy – magnes, otrzymuje emblemat i kontynuuje tworzenie zespołu.</w:t>
      </w:r>
    </w:p>
    <w:p w14:paraId="0465B828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4D567B22" w14:textId="77777777" w:rsidR="00907237" w:rsidRDefault="008853A5">
      <w:pPr>
        <w:tabs>
          <w:tab w:val="left" w:pos="1797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Oglądanie filmu o tematyce </w:t>
      </w:r>
      <w:r>
        <w:rPr>
          <w:b/>
          <w:bCs/>
          <w:sz w:val="24"/>
          <w:szCs w:val="24"/>
        </w:rPr>
        <w:t>ekologicznej</w:t>
      </w:r>
    </w:p>
    <w:p w14:paraId="09BEAA13" w14:textId="77777777" w:rsidR="00907237" w:rsidRDefault="008853A5">
      <w:pPr>
        <w:tabs>
          <w:tab w:val="left" w:pos="1797"/>
        </w:tabs>
      </w:pPr>
      <w:hyperlink r:id="rId6">
        <w:r>
          <w:rPr>
            <w:rStyle w:val="czeinternetowe"/>
            <w:sz w:val="24"/>
            <w:szCs w:val="24"/>
          </w:rPr>
          <w:t>https://www.youtube.com/watch?v=RV5IBJGAypY</w:t>
        </w:r>
      </w:hyperlink>
      <w:r>
        <w:rPr>
          <w:sz w:val="24"/>
          <w:szCs w:val="24"/>
        </w:rPr>
        <w:t xml:space="preserve"> </w:t>
      </w:r>
    </w:p>
    <w:p w14:paraId="728F471B" w14:textId="77777777" w:rsidR="00907237" w:rsidRDefault="008853A5">
      <w:pPr>
        <w:tabs>
          <w:tab w:val="left" w:pos="1797"/>
        </w:tabs>
      </w:pPr>
      <w:hyperlink r:id="rId7">
        <w:r>
          <w:rPr>
            <w:rStyle w:val="czeinternetowe"/>
            <w:sz w:val="24"/>
            <w:szCs w:val="24"/>
          </w:rPr>
          <w:t>https://www.youtube.com/watch?v=I-b0z5LqhKc</w:t>
        </w:r>
      </w:hyperlink>
      <w:r>
        <w:rPr>
          <w:sz w:val="24"/>
          <w:szCs w:val="24"/>
        </w:rPr>
        <w:t xml:space="preserve"> </w:t>
      </w:r>
    </w:p>
    <w:p w14:paraId="7DA7DD74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2BE794B7" w14:textId="77777777" w:rsidR="00907237" w:rsidRDefault="00907237">
      <w:pPr>
        <w:tabs>
          <w:tab w:val="left" w:pos="1797"/>
        </w:tabs>
        <w:rPr>
          <w:sz w:val="24"/>
          <w:szCs w:val="24"/>
        </w:rPr>
        <w:sectPr w:rsidR="00907237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6E4107C5" w14:textId="77777777" w:rsidR="00907237" w:rsidRDefault="008853A5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lastRenderedPageBreak/>
        <w:t>1. Opowia</w:t>
      </w:r>
      <w:r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danie Małgorzaty </w:t>
      </w:r>
      <w:proofErr w:type="spellStart"/>
      <w:r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Strękowskiej-Zaremby</w:t>
      </w:r>
      <w:proofErr w:type="spellEnd"/>
      <w:r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 pt. "Wakacyjne podróże" wyd. MAC</w:t>
      </w:r>
    </w:p>
    <w:p w14:paraId="4FD401DB" w14:textId="77777777" w:rsidR="00907237" w:rsidRDefault="008853A5">
      <w:hyperlink r:id="rId8">
        <w:r>
          <w:rPr>
            <w:rStyle w:val="czeinternetowe"/>
          </w:rPr>
          <w:t>https://www.youtube.com/watch?v=EL4cBT-</w:t>
        </w:r>
        <w:r>
          <w:rPr>
            <w:rStyle w:val="czeinternetowe"/>
          </w:rPr>
          <w:t>B-VE&amp;feature=share&amp;fbclid=IwAR2MPED_d8eL3saej7k9y2BQFFhEuTtRP-lmHuBhx2LUT2giZ74d5JErCbU</w:t>
        </w:r>
      </w:hyperlink>
    </w:p>
    <w:p w14:paraId="135820FA" w14:textId="77777777" w:rsidR="00907237" w:rsidRDefault="008853A5">
      <w:pPr>
        <w:pStyle w:val="Nagwek1"/>
        <w:shd w:val="clear" w:color="auto" w:fill="F9F9F9"/>
        <w:spacing w:beforeAutospacing="0" w:after="0" w:afterAutospacing="0"/>
      </w:pPr>
      <w:r>
        <w:rPr>
          <w:sz w:val="24"/>
          <w:szCs w:val="24"/>
        </w:rPr>
        <w:t>2. Ćwiczymy pamięć i spostrzegawczość</w:t>
      </w:r>
    </w:p>
    <w:p w14:paraId="36F5D84F" w14:textId="77777777" w:rsidR="00907237" w:rsidRDefault="00907237">
      <w:pPr>
        <w:pStyle w:val="Nagwek1"/>
        <w:shd w:val="clear" w:color="auto" w:fill="F9F9F9"/>
        <w:spacing w:beforeAutospacing="0" w:after="0" w:afterAutospacing="0"/>
        <w:rPr>
          <w:b w:val="0"/>
          <w:bCs w:val="0"/>
          <w:sz w:val="24"/>
          <w:szCs w:val="24"/>
        </w:rPr>
      </w:pPr>
    </w:p>
    <w:p w14:paraId="10781F1A" w14:textId="77777777" w:rsidR="00907237" w:rsidRDefault="008853A5">
      <w:pPr>
        <w:pStyle w:val="Nagwek1"/>
        <w:shd w:val="clear" w:color="auto" w:fill="F9F9F9"/>
        <w:spacing w:beforeAutospacing="0" w:after="0" w:afterAutospacing="0"/>
      </w:pPr>
      <w:hyperlink r:id="rId9">
        <w:r>
          <w:rPr>
            <w:rStyle w:val="czeinternetowe"/>
            <w:b w:val="0"/>
            <w:sz w:val="24"/>
            <w:szCs w:val="24"/>
          </w:rPr>
          <w:t>https://www.youtube.com/watch?v=kb4rKOT6UAs&amp;feature=share&amp;fbclid=IwAR1QB2VhW-VDZ0Pq9WEq7JBLaGTA-_8end0Zy0CqaMC3ybr_x4aWNvRTql4</w:t>
        </w:r>
      </w:hyperlink>
    </w:p>
    <w:p w14:paraId="6B4DD819" w14:textId="77777777" w:rsidR="00907237" w:rsidRDefault="00907237">
      <w:pPr>
        <w:pStyle w:val="Nagwek1"/>
        <w:shd w:val="clear" w:color="auto" w:fill="F9F9F9"/>
        <w:spacing w:beforeAutospacing="0" w:after="0" w:afterAutospacing="0"/>
        <w:rPr>
          <w:b w:val="0"/>
          <w:bCs w:val="0"/>
          <w:sz w:val="24"/>
          <w:szCs w:val="24"/>
        </w:rPr>
      </w:pPr>
    </w:p>
    <w:p w14:paraId="24682501" w14:textId="77777777" w:rsidR="00907237" w:rsidRDefault="008853A5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Zagadki, rebusy i zgadywanki</w:t>
      </w:r>
    </w:p>
    <w:p w14:paraId="4A605CD2" w14:textId="77777777" w:rsidR="00907237" w:rsidRDefault="008853A5">
      <w:hyperlink r:id="rId10">
        <w:r>
          <w:rPr>
            <w:rStyle w:val="czeinternetowe"/>
          </w:rPr>
          <w:t>https://www.youtube.com/watch?v=XOQOvgZqKeQ&amp;feature=share&amp;fbclid=IwAR3Kw-1j6DE54fGLY4xsJ2UuX5ZGbxlptMUZ7Os19cljo</w:t>
        </w:r>
        <w:r>
          <w:rPr>
            <w:rStyle w:val="czeinternetowe"/>
          </w:rPr>
          <w:t>11WBBPQ_PdFbA8</w:t>
        </w:r>
      </w:hyperlink>
    </w:p>
    <w:p w14:paraId="6DD5CCBD" w14:textId="77777777" w:rsidR="00907237" w:rsidRDefault="008853A5">
      <w:pPr>
        <w:pStyle w:val="Nagwek1"/>
        <w:shd w:val="clear" w:color="auto" w:fill="F9F9F9"/>
        <w:spacing w:beforeAutospacing="0" w:after="0" w:afterAutospacing="0"/>
      </w:pPr>
      <w:r>
        <w:rPr>
          <w:sz w:val="24"/>
          <w:szCs w:val="24"/>
        </w:rPr>
        <w:t>4. Piosenka ,,Na wycieczkę wyruszajmy’</w:t>
      </w:r>
      <w:r>
        <w:rPr>
          <w:b w:val="0"/>
          <w:bCs w:val="0"/>
          <w:sz w:val="24"/>
          <w:szCs w:val="24"/>
        </w:rPr>
        <w:t xml:space="preserve"> </w:t>
      </w:r>
    </w:p>
    <w:p w14:paraId="3E1C5071" w14:textId="77777777" w:rsidR="00907237" w:rsidRDefault="00907237">
      <w:pPr>
        <w:pStyle w:val="Nagwek1"/>
        <w:shd w:val="clear" w:color="auto" w:fill="F9F9F9"/>
        <w:spacing w:beforeAutospacing="0" w:after="0" w:afterAutospacing="0"/>
        <w:rPr>
          <w:b w:val="0"/>
          <w:bCs w:val="0"/>
          <w:sz w:val="24"/>
          <w:szCs w:val="24"/>
        </w:rPr>
      </w:pPr>
    </w:p>
    <w:p w14:paraId="5F46DA89" w14:textId="77777777" w:rsidR="00907237" w:rsidRDefault="008853A5">
      <w:pPr>
        <w:tabs>
          <w:tab w:val="left" w:pos="1797"/>
        </w:tabs>
        <w:rPr>
          <w:sz w:val="24"/>
          <w:szCs w:val="24"/>
        </w:rPr>
      </w:pPr>
      <w:hyperlink r:id="rId11">
        <w:r>
          <w:rPr>
            <w:rStyle w:val="czeinternetowe"/>
            <w:sz w:val="24"/>
            <w:szCs w:val="24"/>
          </w:rPr>
          <w:t>https://www.youtube.com/watch?v=sg8fIBVemAE&amp;fbclid=IwAR0ELfGjPsKAs3U</w:t>
        </w:r>
        <w:r>
          <w:rPr>
            <w:rStyle w:val="czeinternetowe"/>
            <w:sz w:val="24"/>
            <w:szCs w:val="24"/>
          </w:rPr>
          <w:t>5XRC_h94Wes_nf7VUTfIa9-c0JL0s6B6wgiRcTgZfCto</w:t>
        </w:r>
      </w:hyperlink>
      <w:r>
        <w:rPr>
          <w:sz w:val="24"/>
          <w:szCs w:val="24"/>
        </w:rPr>
        <w:t xml:space="preserve"> </w:t>
      </w:r>
    </w:p>
    <w:p w14:paraId="3C3AB1A8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32BE457C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487C7C84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6AC19EF4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20FBF007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7C33F9E8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7107306A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3BD94B85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1A32EE48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2EEC0624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2FB45F95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35C39C10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2C46EFD9" w14:textId="77777777" w:rsidR="00907237" w:rsidRDefault="00907237">
      <w:pPr>
        <w:tabs>
          <w:tab w:val="left" w:pos="1797"/>
        </w:tabs>
        <w:rPr>
          <w:sz w:val="24"/>
          <w:szCs w:val="24"/>
        </w:rPr>
      </w:pPr>
    </w:p>
    <w:p w14:paraId="386C3019" w14:textId="77777777" w:rsidR="00907237" w:rsidRDefault="008853A5">
      <w:pPr>
        <w:pStyle w:val="Nagwek3"/>
        <w:tabs>
          <w:tab w:val="left" w:pos="1797"/>
        </w:tabs>
      </w:pPr>
      <w:r>
        <w:rPr>
          <w:sz w:val="24"/>
          <w:szCs w:val="24"/>
        </w:rPr>
        <w:lastRenderedPageBreak/>
        <w:t xml:space="preserve">Rodzice czytają dzieciom wiersz o bezpiecznych wakacjach i przeprowadzają rozmowę na temat </w:t>
      </w:r>
      <w:proofErr w:type="spellStart"/>
      <w:r>
        <w:rPr>
          <w:sz w:val="24"/>
          <w:szCs w:val="24"/>
        </w:rPr>
        <w:t>bepieczenstwa</w:t>
      </w:r>
      <w:proofErr w:type="spellEnd"/>
      <w:r>
        <w:rPr>
          <w:sz w:val="24"/>
          <w:szCs w:val="24"/>
        </w:rPr>
        <w:t>.</w:t>
      </w:r>
    </w:p>
    <w:p w14:paraId="297E07E0" w14:textId="77777777" w:rsidR="00907237" w:rsidRDefault="00907237">
      <w:pPr>
        <w:pStyle w:val="Tekstpodstawowy"/>
        <w:tabs>
          <w:tab w:val="left" w:pos="1797"/>
        </w:tabs>
        <w:rPr>
          <w:sz w:val="24"/>
          <w:szCs w:val="24"/>
        </w:rPr>
      </w:pPr>
    </w:p>
    <w:p w14:paraId="6300D937" w14:textId="77777777" w:rsidR="00907237" w:rsidRDefault="008853A5">
      <w:pPr>
        <w:tabs>
          <w:tab w:val="left" w:pos="1797"/>
        </w:tabs>
        <w:spacing w:line="12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Bezpieczne wakacje </w:t>
      </w:r>
    </w:p>
    <w:p w14:paraId="3299FFB4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58F3655F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Gdy na wakacjach z rodzicami wypoczywasz,</w:t>
      </w:r>
    </w:p>
    <w:p w14:paraId="0C84C435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 xml:space="preserve">Dużo niezwykłych </w:t>
      </w:r>
      <w:r>
        <w:rPr>
          <w:sz w:val="24"/>
          <w:szCs w:val="24"/>
        </w:rPr>
        <w:t>przygód przeżywasz.</w:t>
      </w:r>
    </w:p>
    <w:p w14:paraId="5C67DECC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17DB2522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Nie zapomnij jednak o rzeczy ważnej,</w:t>
      </w:r>
    </w:p>
    <w:p w14:paraId="4D2C47D7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By bezpieczeństwo zachować w sytuacji każdej.</w:t>
      </w:r>
    </w:p>
    <w:p w14:paraId="36CCEFAD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6F13A140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Przez ulicę przechodź tylko na pasach zebry,</w:t>
      </w:r>
    </w:p>
    <w:p w14:paraId="5F1E198C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Na zielonym świetle i rozglądając się bez przerwy.</w:t>
      </w:r>
    </w:p>
    <w:p w14:paraId="20C6EF18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0ACF4064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Wychodząc na słońce, nakrycie głowy zakładaj,</w:t>
      </w:r>
    </w:p>
    <w:p w14:paraId="4BE5F98B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 xml:space="preserve">A na </w:t>
      </w:r>
      <w:r>
        <w:rPr>
          <w:sz w:val="24"/>
          <w:szCs w:val="24"/>
        </w:rPr>
        <w:t>całe ciało krem przeciwsłoneczny nakładaj.</w:t>
      </w:r>
    </w:p>
    <w:p w14:paraId="50A332B2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1FDCB168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Podczas kąpieli, bądź zawsze pod okiem dorosłego,</w:t>
      </w:r>
    </w:p>
    <w:p w14:paraId="708E94FB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By żaden wypadek nie zdarzył Ci się kolego.</w:t>
      </w:r>
    </w:p>
    <w:p w14:paraId="28F655D9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0D4838A2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Podczas burzy, nie wybieraj się w góry,</w:t>
      </w:r>
    </w:p>
    <w:p w14:paraId="26B14751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A także gdy za oknem, krajobraz jest szaro- bury.</w:t>
      </w:r>
    </w:p>
    <w:p w14:paraId="7A09A532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5F1366E6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W pobliżu ulicy się nie ba</w:t>
      </w:r>
      <w:r>
        <w:rPr>
          <w:sz w:val="24"/>
          <w:szCs w:val="24"/>
        </w:rPr>
        <w:t>w nigdy,</w:t>
      </w:r>
    </w:p>
    <w:p w14:paraId="065F6996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By samochód, autobus czy tramwaj nie zrobiły Ci krzywdy.</w:t>
      </w:r>
    </w:p>
    <w:p w14:paraId="156265C7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7AE7454D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Będąc w lesie, śmieci nie wyrzucaj,</w:t>
      </w:r>
    </w:p>
    <w:p w14:paraId="155A9C27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Nie rozpalaj ogniska i ciszy nie zakłócaj.</w:t>
      </w:r>
    </w:p>
    <w:p w14:paraId="50253D56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3FAEFCC9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Nie przyjmuj też nic od nieznajomego,</w:t>
      </w:r>
    </w:p>
    <w:p w14:paraId="37247E1E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Bo przydarzyć może Ci się coś bardzo niedobrego.</w:t>
      </w:r>
    </w:p>
    <w:p w14:paraId="0E07093D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3EFA0F73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O numerach alarmowych</w:t>
      </w:r>
      <w:r>
        <w:rPr>
          <w:sz w:val="24"/>
          <w:szCs w:val="24"/>
        </w:rPr>
        <w:t xml:space="preserve"> nie zapominaj,</w:t>
      </w:r>
    </w:p>
    <w:p w14:paraId="1A2F81A7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Niech je wraz z Tobą powtórzy cała rodzina.</w:t>
      </w:r>
    </w:p>
    <w:p w14:paraId="2B8D9319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7150FF18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997- to telefon na policje,</w:t>
      </w:r>
    </w:p>
    <w:p w14:paraId="4B5733D4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tam niepokojące sytuacje możesz zgłosić wszystkie.</w:t>
      </w:r>
    </w:p>
    <w:p w14:paraId="6B6C2C72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2FF208DA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998- wykręcasz, gdy pożar zauważysz,</w:t>
      </w:r>
    </w:p>
    <w:p w14:paraId="734A5B59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bo wtedy dodzwonisz się do pożarnej straży.</w:t>
      </w:r>
    </w:p>
    <w:p w14:paraId="069F6277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2B912FE5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 xml:space="preserve">999- to numer na </w:t>
      </w:r>
      <w:r>
        <w:rPr>
          <w:sz w:val="24"/>
          <w:szCs w:val="24"/>
        </w:rPr>
        <w:t>pogotowie,</w:t>
      </w:r>
    </w:p>
    <w:p w14:paraId="7BE734A9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dzwoniąc tam możesz innym i sobie uratować zdrowie.</w:t>
      </w:r>
    </w:p>
    <w:p w14:paraId="6FDC3ABE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6EC674E5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Gdybyś jednak, tych wszystkich numerów nie umiał zapamiętać,</w:t>
      </w:r>
    </w:p>
    <w:p w14:paraId="4E7F685B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Wystarczy o jednym ogólnym numerze pamiętać.</w:t>
      </w:r>
    </w:p>
    <w:p w14:paraId="08D34BF2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2D153112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112- tam możesz wszystko zgłosić</w:t>
      </w:r>
    </w:p>
    <w:p w14:paraId="2108552F" w14:textId="77777777" w:rsidR="00907237" w:rsidRDefault="008853A5">
      <w:pPr>
        <w:tabs>
          <w:tab w:val="left" w:pos="1797"/>
        </w:tabs>
        <w:spacing w:line="120" w:lineRule="auto"/>
      </w:pPr>
      <w:r>
        <w:rPr>
          <w:sz w:val="24"/>
          <w:szCs w:val="24"/>
        </w:rPr>
        <w:t>i o każdy rodzaj pomocy poprosić.</w:t>
      </w:r>
    </w:p>
    <w:p w14:paraId="57B8B727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64572D28" w14:textId="77777777" w:rsidR="00907237" w:rsidRDefault="008853A5">
      <w:pPr>
        <w:tabs>
          <w:tab w:val="left" w:pos="1797"/>
        </w:tabs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Praca plastyczna</w:t>
      </w:r>
    </w:p>
    <w:p w14:paraId="7F6C3723" w14:textId="77777777" w:rsidR="00907237" w:rsidRDefault="008853A5">
      <w:pPr>
        <w:tabs>
          <w:tab w:val="left" w:pos="1797"/>
        </w:tabs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Połącz w pary</w:t>
      </w:r>
    </w:p>
    <w:p w14:paraId="758C3139" w14:textId="77777777" w:rsidR="00907237" w:rsidRDefault="008853A5">
      <w:pPr>
        <w:tabs>
          <w:tab w:val="left" w:pos="1797"/>
        </w:tabs>
        <w:spacing w:line="120" w:lineRule="auto"/>
      </w:pPr>
      <w:hyperlink r:id="rId12">
        <w:r>
          <w:rPr>
            <w:rStyle w:val="czeinternetowe"/>
            <w:sz w:val="24"/>
            <w:szCs w:val="24"/>
          </w:rPr>
          <w:t>http://www.supercoloring.com/puzzle-games/connect-the-two-halves-of-ice-lolly-puzzle</w:t>
        </w:r>
      </w:hyperlink>
      <w:r>
        <w:rPr>
          <w:sz w:val="24"/>
          <w:szCs w:val="24"/>
        </w:rPr>
        <w:t xml:space="preserve"> </w:t>
      </w:r>
    </w:p>
    <w:p w14:paraId="1E494D1F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7D206A03" w14:textId="77777777" w:rsidR="00907237" w:rsidRDefault="008853A5">
      <w:pPr>
        <w:tabs>
          <w:tab w:val="left" w:pos="1797"/>
        </w:tabs>
        <w:spacing w:line="120" w:lineRule="auto"/>
        <w:rPr>
          <w:b/>
          <w:bCs/>
        </w:rPr>
      </w:pPr>
      <w:r>
        <w:rPr>
          <w:b/>
          <w:bCs/>
          <w:sz w:val="24"/>
          <w:szCs w:val="24"/>
        </w:rPr>
        <w:t>Połącz kropki</w:t>
      </w:r>
    </w:p>
    <w:p w14:paraId="5F8FE76E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2EAE47FF" w14:textId="77777777" w:rsidR="00907237" w:rsidRDefault="008853A5">
      <w:pPr>
        <w:tabs>
          <w:tab w:val="left" w:pos="1797"/>
        </w:tabs>
        <w:spacing w:line="120" w:lineRule="auto"/>
      </w:pPr>
      <w:hyperlink r:id="rId13">
        <w:r>
          <w:rPr>
            <w:rStyle w:val="czeinternetowe"/>
            <w:sz w:val="24"/>
            <w:szCs w:val="24"/>
          </w:rPr>
          <w:t>https://drive.google.com/file/d/1S9juIvsvVsOBGJg9TdF_EcBzY_6DR30</w:t>
        </w:r>
        <w:r>
          <w:rPr>
            <w:rStyle w:val="czeinternetowe"/>
            <w:sz w:val="24"/>
            <w:szCs w:val="24"/>
          </w:rPr>
          <w:t>H/view</w:t>
        </w:r>
      </w:hyperlink>
      <w:r>
        <w:rPr>
          <w:sz w:val="24"/>
          <w:szCs w:val="24"/>
        </w:rPr>
        <w:t xml:space="preserve"> </w:t>
      </w:r>
    </w:p>
    <w:p w14:paraId="6F0CBDBA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56D77C55" w14:textId="77777777" w:rsidR="00907237" w:rsidRDefault="008853A5">
      <w:pPr>
        <w:tabs>
          <w:tab w:val="left" w:pos="1797"/>
        </w:tabs>
        <w:spacing w:line="120" w:lineRule="auto"/>
        <w:rPr>
          <w:b/>
          <w:bCs/>
        </w:rPr>
      </w:pPr>
      <w:r>
        <w:rPr>
          <w:b/>
          <w:bCs/>
          <w:sz w:val="24"/>
          <w:szCs w:val="24"/>
        </w:rPr>
        <w:t>Propozycje kolorowanek o tematyce wakacyjnej znajdziecie pod tym linkiem:</w:t>
      </w:r>
    </w:p>
    <w:p w14:paraId="23C9BB26" w14:textId="77777777" w:rsidR="00907237" w:rsidRDefault="008853A5">
      <w:pPr>
        <w:tabs>
          <w:tab w:val="left" w:pos="1797"/>
        </w:tabs>
        <w:spacing w:line="120" w:lineRule="auto"/>
      </w:pPr>
      <w:hyperlink r:id="rId14">
        <w:r>
          <w:rPr>
            <w:rStyle w:val="czeinternetowe"/>
            <w:sz w:val="24"/>
            <w:szCs w:val="24"/>
          </w:rPr>
          <w:t>https://www.coloring.ws/summer1.htm</w:t>
        </w:r>
      </w:hyperlink>
      <w:r>
        <w:rPr>
          <w:sz w:val="24"/>
          <w:szCs w:val="24"/>
        </w:rPr>
        <w:t xml:space="preserve"> </w:t>
      </w:r>
    </w:p>
    <w:p w14:paraId="0D1D545C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3939FFB3" w14:textId="77777777" w:rsidR="00907237" w:rsidRDefault="008853A5">
      <w:pPr>
        <w:tabs>
          <w:tab w:val="left" w:pos="1797"/>
        </w:tabs>
        <w:spacing w:line="120" w:lineRule="auto"/>
        <w:rPr>
          <w:b/>
          <w:bCs/>
        </w:rPr>
      </w:pPr>
      <w:r>
        <w:rPr>
          <w:b/>
          <w:bCs/>
          <w:sz w:val="24"/>
          <w:szCs w:val="24"/>
        </w:rPr>
        <w:t>Meduza w butelce</w:t>
      </w:r>
    </w:p>
    <w:p w14:paraId="01134B4D" w14:textId="77777777" w:rsidR="00907237" w:rsidRDefault="008853A5">
      <w:pPr>
        <w:tabs>
          <w:tab w:val="left" w:pos="1797"/>
        </w:tabs>
        <w:spacing w:line="120" w:lineRule="auto"/>
      </w:pPr>
      <w:hyperlink r:id="rId15">
        <w:r>
          <w:rPr>
            <w:rStyle w:val="czeinternetowe"/>
            <w:sz w:val="24"/>
            <w:szCs w:val="24"/>
          </w:rPr>
          <w:t>https://bhoomplay.wordpress.com/2011/09/09/diy_jellyfish_eng/</w:t>
        </w:r>
      </w:hyperlink>
      <w:r>
        <w:rPr>
          <w:sz w:val="24"/>
          <w:szCs w:val="24"/>
        </w:rPr>
        <w:t xml:space="preserve"> </w:t>
      </w:r>
    </w:p>
    <w:p w14:paraId="5C3C7135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15CFECDA" w14:textId="77777777" w:rsidR="00907237" w:rsidRDefault="00907237">
      <w:pPr>
        <w:tabs>
          <w:tab w:val="left" w:pos="1797"/>
        </w:tabs>
        <w:spacing w:line="120" w:lineRule="auto"/>
        <w:rPr>
          <w:sz w:val="24"/>
          <w:szCs w:val="24"/>
        </w:rPr>
      </w:pPr>
    </w:p>
    <w:p w14:paraId="64BE2A08" w14:textId="77777777" w:rsidR="00907237" w:rsidRDefault="008853A5">
      <w:pPr>
        <w:tabs>
          <w:tab w:val="left" w:pos="1797"/>
        </w:tabs>
        <w:spacing w:line="12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Życzymy wszystkim Dzieciom oraz ich Rodzicom gorących, spokojnych i udanych wakacji. </w:t>
      </w:r>
    </w:p>
    <w:p w14:paraId="6E5F4FA4" w14:textId="77777777" w:rsidR="00907237" w:rsidRDefault="008853A5">
      <w:pPr>
        <w:tabs>
          <w:tab w:val="left" w:pos="1797"/>
        </w:tabs>
        <w:spacing w:line="120" w:lineRule="auto"/>
      </w:pPr>
      <w:r>
        <w:rPr>
          <w:b/>
          <w:bCs/>
          <w:sz w:val="24"/>
          <w:szCs w:val="24"/>
        </w:rPr>
        <w:t>Do zobaczenia!!!</w:t>
      </w:r>
    </w:p>
    <w:sectPr w:rsidR="009072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37"/>
    <w:rsid w:val="008853A5"/>
    <w:rsid w:val="0090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AAE"/>
  <w15:docId w15:val="{286CD65A-31A1-406C-BB20-D2E5789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1C92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13EDB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13EDB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4cBT-B-VE&amp;feature=share&amp;fbclid=IwAR2MPED_d8eL3saej7k9y2BQFFhEuTtRP-lmHuBhx2LUT2giZ74d5JErCbU" TargetMode="External"/><Relationship Id="rId13" Type="http://schemas.openxmlformats.org/officeDocument/2006/relationships/hyperlink" Target="https://drive.google.com/file/d/1S9juIvsvVsOBGJg9TdF_EcBzY_6DR30H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b0z5LqhKc" TargetMode="External"/><Relationship Id="rId12" Type="http://schemas.openxmlformats.org/officeDocument/2006/relationships/hyperlink" Target="http://www.supercoloring.com/puzzle-games/connect-the-two-halves-of-ice-lolly-puzz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5IBJGAypY" TargetMode="External"/><Relationship Id="rId11" Type="http://schemas.openxmlformats.org/officeDocument/2006/relationships/hyperlink" Target="https://www.youtube.com/watch?v=sg8fIBVemAE&amp;fbclid=IwAR0ELfGjPsKAs3U5XRC_h94Wes_nf7VUTfIa9-c0JL0s6B6wgiRcTgZfCto" TargetMode="External"/><Relationship Id="rId5" Type="http://schemas.openxmlformats.org/officeDocument/2006/relationships/hyperlink" Target="https://www.youtube.com/watch?v=BEu1WLjOokY" TargetMode="External"/><Relationship Id="rId15" Type="http://schemas.openxmlformats.org/officeDocument/2006/relationships/hyperlink" Target="https://bhoomplay.wordpress.com/2011/09/09/diy_jellyfish_eng/" TargetMode="External"/><Relationship Id="rId10" Type="http://schemas.openxmlformats.org/officeDocument/2006/relationships/hyperlink" Target="https://www.youtube.com/watch?v=XOQOvgZqKeQ&amp;feature=share&amp;fbclid=IwAR3Kw-1j6DE54fGLY4xsJ2UuX5ZGbxlptMUZ7Os19cljo11WBBPQ_PdFbA8" TargetMode="External"/><Relationship Id="rId4" Type="http://schemas.openxmlformats.org/officeDocument/2006/relationships/hyperlink" Target="https://www.youtube.com/watch?v=oGJg1RSOof4" TargetMode="External"/><Relationship Id="rId9" Type="http://schemas.openxmlformats.org/officeDocument/2006/relationships/hyperlink" Target="https://www.youtube.com/watch?v=kb4rKOT6UAs&amp;feature=share&amp;fbclid=IwAR1QB2VhW-VDZ0Pq9WEq7JBLaGTA-_8end0Zy0CqaMC3ybr_x4aWNvRTql4" TargetMode="External"/><Relationship Id="rId14" Type="http://schemas.openxmlformats.org/officeDocument/2006/relationships/hyperlink" Target="https://www.coloring.ws/summer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</dc:creator>
  <dc:description/>
  <cp:lastModifiedBy>Au Rela</cp:lastModifiedBy>
  <cp:revision>2</cp:revision>
  <dcterms:created xsi:type="dcterms:W3CDTF">2020-06-28T19:42:00Z</dcterms:created>
  <dcterms:modified xsi:type="dcterms:W3CDTF">2020-06-28T19:42:00Z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