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58" w:rsidRPr="001E55F1" w:rsidRDefault="00293958" w:rsidP="00293958">
      <w:pPr>
        <w:pStyle w:val="Nadpis1"/>
        <w:spacing w:before="0"/>
        <w:jc w:val="center"/>
        <w:rPr>
          <w:rFonts w:ascii="Times New Roman" w:hAnsi="Times New Roman" w:cs="Times New Roman"/>
          <w:spacing w:val="76"/>
        </w:rPr>
      </w:pPr>
      <w:r w:rsidRPr="001E55F1">
        <w:rPr>
          <w:rFonts w:ascii="Times New Roman" w:hAnsi="Times New Roman" w:cs="Times New Roman"/>
          <w:spacing w:val="76"/>
        </w:rPr>
        <w:t>Základná škola</w:t>
      </w:r>
      <w:r w:rsidR="003F4474" w:rsidRPr="001E55F1">
        <w:rPr>
          <w:rFonts w:ascii="Times New Roman" w:hAnsi="Times New Roman" w:cs="Times New Roman"/>
          <w:spacing w:val="76"/>
        </w:rPr>
        <w:t>,</w:t>
      </w:r>
      <w:r w:rsidRPr="001E55F1">
        <w:rPr>
          <w:rFonts w:ascii="Times New Roman" w:hAnsi="Times New Roman" w:cs="Times New Roman"/>
          <w:spacing w:val="76"/>
        </w:rPr>
        <w:t xml:space="preserve">  Záhorácka 95,</w:t>
      </w:r>
      <w:r w:rsidR="00232CBD" w:rsidRPr="001E55F1">
        <w:rPr>
          <w:rFonts w:ascii="Times New Roman" w:hAnsi="Times New Roman" w:cs="Times New Roman"/>
          <w:spacing w:val="76"/>
        </w:rPr>
        <w:t xml:space="preserve">                    </w:t>
      </w:r>
      <w:r w:rsidR="003F4474" w:rsidRPr="001E55F1">
        <w:rPr>
          <w:rFonts w:ascii="Times New Roman" w:hAnsi="Times New Roman" w:cs="Times New Roman"/>
          <w:spacing w:val="76"/>
        </w:rPr>
        <w:t xml:space="preserve"> </w:t>
      </w:r>
      <w:r w:rsidRPr="001E55F1">
        <w:rPr>
          <w:rFonts w:ascii="Times New Roman" w:hAnsi="Times New Roman" w:cs="Times New Roman"/>
          <w:spacing w:val="76"/>
        </w:rPr>
        <w:t xml:space="preserve">901 01 Malacky </w:t>
      </w:r>
    </w:p>
    <w:p w:rsidR="00293958" w:rsidRPr="001E55F1" w:rsidRDefault="00293958" w:rsidP="0018279A">
      <w:pPr>
        <w:pStyle w:val="Nadpis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885E38" w:rsidRPr="001E55F1" w:rsidRDefault="00885E38" w:rsidP="00885E38">
      <w:pPr>
        <w:rPr>
          <w:sz w:val="24"/>
          <w:szCs w:val="24"/>
        </w:rPr>
      </w:pPr>
      <w:r w:rsidRPr="001E55F1">
        <w:rPr>
          <w:sz w:val="24"/>
          <w:szCs w:val="24"/>
        </w:rPr>
        <w:t>Vaše číslo</w:t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  <w:t xml:space="preserve">Naše číslo </w:t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  <w:t>Vybavuje</w:t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  <w:t>Miesto a dátum</w:t>
      </w:r>
    </w:p>
    <w:p w:rsidR="00885E38" w:rsidRPr="001E55F1" w:rsidRDefault="00885E38" w:rsidP="00885E38">
      <w:pPr>
        <w:rPr>
          <w:sz w:val="24"/>
          <w:szCs w:val="24"/>
        </w:rPr>
      </w:pP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</w:r>
      <w:r w:rsidR="00CD49AE"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  <w:t>Číčelová</w:t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  <w:t>Malacky 01.08.2022</w:t>
      </w:r>
    </w:p>
    <w:p w:rsidR="00293958" w:rsidRPr="001E55F1" w:rsidRDefault="00293958" w:rsidP="0018279A">
      <w:pPr>
        <w:pStyle w:val="Nadpis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A1659E" w:rsidRPr="001E55F1" w:rsidRDefault="00A1659E" w:rsidP="00A1659E">
      <w:pPr>
        <w:jc w:val="center"/>
        <w:rPr>
          <w:sz w:val="24"/>
          <w:szCs w:val="24"/>
        </w:rPr>
      </w:pPr>
      <w:r w:rsidRPr="001E55F1">
        <w:rPr>
          <w:sz w:val="24"/>
          <w:szCs w:val="24"/>
        </w:rPr>
        <w:t>Výzva na predloženie cenovej ponuky</w:t>
      </w:r>
    </w:p>
    <w:p w:rsidR="00A1659E" w:rsidRPr="001E55F1" w:rsidRDefault="00A1659E" w:rsidP="00A1659E">
      <w:pPr>
        <w:rPr>
          <w:sz w:val="24"/>
          <w:szCs w:val="24"/>
        </w:rPr>
      </w:pPr>
      <w:r w:rsidRPr="001E55F1">
        <w:rPr>
          <w:sz w:val="24"/>
          <w:szCs w:val="24"/>
        </w:rPr>
        <w:t xml:space="preserve">Zadávanie zákazky podľa zákona č. 343/2015 Z.z. o verejnom obstarávaní a o zmene a doplnení niektorých zákonov v znení neskorších predpisov. </w:t>
      </w:r>
    </w:p>
    <w:p w:rsidR="00A1659E" w:rsidRPr="001E55F1" w:rsidRDefault="00A1659E" w:rsidP="00A1659E">
      <w:pPr>
        <w:rPr>
          <w:sz w:val="24"/>
          <w:szCs w:val="24"/>
        </w:rPr>
      </w:pPr>
    </w:p>
    <w:p w:rsidR="00A1659E" w:rsidRPr="001E55F1" w:rsidRDefault="00A1659E" w:rsidP="00A1659E">
      <w:pPr>
        <w:rPr>
          <w:sz w:val="24"/>
          <w:szCs w:val="24"/>
        </w:rPr>
      </w:pPr>
      <w:r w:rsidRPr="001E55F1">
        <w:rPr>
          <w:sz w:val="24"/>
          <w:szCs w:val="24"/>
          <w:u w:val="single"/>
        </w:rPr>
        <w:t xml:space="preserve">Podklady na spracovanie ponuky   </w:t>
      </w:r>
    </w:p>
    <w:p w:rsidR="00A1659E" w:rsidRPr="001E55F1" w:rsidRDefault="00A1659E" w:rsidP="00A1659E">
      <w:pPr>
        <w:rPr>
          <w:sz w:val="24"/>
          <w:szCs w:val="24"/>
        </w:rPr>
      </w:pPr>
    </w:p>
    <w:p w:rsidR="00A1659E" w:rsidRPr="001E55F1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>Identifikačné údaje verejného obstarávania :</w:t>
      </w: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 xml:space="preserve">Názov: </w:t>
      </w:r>
      <w:r w:rsidRPr="001E55F1">
        <w:rPr>
          <w:rFonts w:ascii="Times New Roman" w:hAnsi="Times New Roman" w:cs="Times New Roman"/>
          <w:sz w:val="24"/>
          <w:szCs w:val="24"/>
        </w:rPr>
        <w:tab/>
      </w:r>
      <w:r w:rsidRPr="001E55F1">
        <w:rPr>
          <w:rFonts w:ascii="Times New Roman" w:hAnsi="Times New Roman" w:cs="Times New Roman"/>
          <w:sz w:val="24"/>
          <w:szCs w:val="24"/>
        </w:rPr>
        <w:tab/>
      </w:r>
      <w:r w:rsidRPr="001E55F1">
        <w:rPr>
          <w:rFonts w:ascii="Times New Roman" w:hAnsi="Times New Roman" w:cs="Times New Roman"/>
          <w:sz w:val="24"/>
          <w:szCs w:val="24"/>
        </w:rPr>
        <w:tab/>
      </w:r>
      <w:r w:rsidRPr="001E55F1">
        <w:rPr>
          <w:rFonts w:ascii="Times New Roman" w:hAnsi="Times New Roman" w:cs="Times New Roman"/>
          <w:sz w:val="24"/>
          <w:szCs w:val="24"/>
        </w:rPr>
        <w:tab/>
        <w:t>Základná škola</w:t>
      </w: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 xml:space="preserve">Adresa:                                         </w:t>
      </w:r>
      <w:r w:rsidRPr="001E55F1">
        <w:rPr>
          <w:rFonts w:ascii="Times New Roman" w:hAnsi="Times New Roman" w:cs="Times New Roman"/>
          <w:sz w:val="24"/>
          <w:szCs w:val="24"/>
        </w:rPr>
        <w:tab/>
        <w:t xml:space="preserve"> Záhorácka 95, 901 01 Malacky</w:t>
      </w: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 xml:space="preserve">Štatutárny zástupca:                  </w:t>
      </w:r>
      <w:r w:rsidRPr="001E55F1">
        <w:rPr>
          <w:rFonts w:ascii="Times New Roman" w:hAnsi="Times New Roman" w:cs="Times New Roman"/>
          <w:sz w:val="24"/>
          <w:szCs w:val="24"/>
        </w:rPr>
        <w:tab/>
        <w:t xml:space="preserve"> Alena Číčelová, riaditeľka školy</w:t>
      </w: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 xml:space="preserve">Číslo telefónu:                              </w:t>
      </w:r>
      <w:r w:rsidRPr="001E55F1">
        <w:rPr>
          <w:rFonts w:ascii="Times New Roman" w:hAnsi="Times New Roman" w:cs="Times New Roman"/>
          <w:sz w:val="24"/>
          <w:szCs w:val="24"/>
        </w:rPr>
        <w:tab/>
        <w:t>034/7723862</w:t>
      </w: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 xml:space="preserve">IČO:                                                 </w:t>
      </w:r>
      <w:r w:rsidRPr="001E55F1">
        <w:rPr>
          <w:rFonts w:ascii="Times New Roman" w:hAnsi="Times New Roman" w:cs="Times New Roman"/>
          <w:sz w:val="24"/>
          <w:szCs w:val="24"/>
        </w:rPr>
        <w:tab/>
        <w:t>31773729</w:t>
      </w: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 xml:space="preserve">DIČ:                                                 </w:t>
      </w:r>
      <w:r w:rsidRPr="001E55F1">
        <w:rPr>
          <w:rFonts w:ascii="Times New Roman" w:hAnsi="Times New Roman" w:cs="Times New Roman"/>
          <w:sz w:val="24"/>
          <w:szCs w:val="24"/>
        </w:rPr>
        <w:tab/>
        <w:t>2021 6096 89</w:t>
      </w: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 xml:space="preserve">Bankové spojenie :                       </w:t>
      </w:r>
      <w:r w:rsidRPr="001E55F1">
        <w:rPr>
          <w:rFonts w:ascii="Times New Roman" w:hAnsi="Times New Roman" w:cs="Times New Roman"/>
          <w:sz w:val="24"/>
          <w:szCs w:val="24"/>
        </w:rPr>
        <w:tab/>
        <w:t xml:space="preserve">Prima banka Malacky </w:t>
      </w: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 xml:space="preserve">Číslo účtu:                                    </w:t>
      </w:r>
      <w:r w:rsidRPr="001E55F1">
        <w:rPr>
          <w:rFonts w:ascii="Times New Roman" w:hAnsi="Times New Roman" w:cs="Times New Roman"/>
          <w:sz w:val="24"/>
          <w:szCs w:val="24"/>
        </w:rPr>
        <w:tab/>
        <w:t>SK10 5600 0000 0032 5786 8001</w:t>
      </w: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 xml:space="preserve">Dátum zverejnenia:                     </w:t>
      </w:r>
      <w:r w:rsidRPr="001E55F1">
        <w:rPr>
          <w:rFonts w:ascii="Times New Roman" w:hAnsi="Times New Roman" w:cs="Times New Roman"/>
          <w:sz w:val="24"/>
          <w:szCs w:val="24"/>
        </w:rPr>
        <w:tab/>
      </w:r>
      <w:r w:rsidR="00885E38" w:rsidRPr="001E55F1">
        <w:rPr>
          <w:rFonts w:ascii="Times New Roman" w:hAnsi="Times New Roman" w:cs="Times New Roman"/>
          <w:sz w:val="24"/>
          <w:szCs w:val="24"/>
        </w:rPr>
        <w:t>01.08.2022</w:t>
      </w: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659E" w:rsidRPr="001E55F1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>Názov predmetu zákazky:</w:t>
      </w: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>Dodávka elektrickej energie, vrátanie distribučných služieb</w:t>
      </w: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659E" w:rsidRPr="001E55F1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 xml:space="preserve">Funkčná špecifikácia predmetu zákazky : </w:t>
      </w: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>Predmetom zákazky je dodanie elektrickej energie do odberného miesta (OM) objednávateľa vrátanie prevzatia zodpovednosti za odchýlku a zabezpečenie distribúcie elektrickej energie.</w:t>
      </w: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 xml:space="preserve">Dodávka elektrickej energie vrátanie distribučných služieb musí zodpovedať technickým podmienkam a prevádzkovému poriadku PDS a musí byť v súlade s platnými právnymi predpismi SR  (zákon č. 251/2012 Z.z. o energetike a platnou vyhláškou ÚRSO). </w:t>
      </w:r>
    </w:p>
    <w:p w:rsidR="00A1659E" w:rsidRPr="001E55F1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 xml:space="preserve">Technická špecifikácia predmetu zákazky : </w:t>
      </w: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 xml:space="preserve">Predpokladaná spotreba pre jedno OM na zmluvné obdobie 12 kalendárnych mesiacov je </w:t>
      </w:r>
      <w:r w:rsidR="00232CBD" w:rsidRPr="001E55F1">
        <w:rPr>
          <w:rFonts w:ascii="Times New Roman" w:hAnsi="Times New Roman" w:cs="Times New Roman"/>
          <w:sz w:val="24"/>
          <w:szCs w:val="24"/>
        </w:rPr>
        <w:t xml:space="preserve">100 </w:t>
      </w:r>
      <w:r w:rsidRPr="001E55F1">
        <w:rPr>
          <w:rFonts w:ascii="Times New Roman" w:hAnsi="Times New Roman" w:cs="Times New Roman"/>
          <w:sz w:val="24"/>
          <w:szCs w:val="24"/>
        </w:rPr>
        <w:t>000 kWh</w:t>
      </w:r>
    </w:p>
    <w:p w:rsidR="000C0391" w:rsidRPr="001E55F1" w:rsidRDefault="00A1659E" w:rsidP="00A1659E">
      <w:pPr>
        <w:pStyle w:val="Odsekzoznamu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5F1">
        <w:rPr>
          <w:rFonts w:ascii="Times New Roman" w:hAnsi="Times New Roman" w:cs="Times New Roman"/>
          <w:sz w:val="24"/>
          <w:szCs w:val="24"/>
        </w:rPr>
        <w:t xml:space="preserve">EIC kód :                                        </w:t>
      </w:r>
      <w:r w:rsidRPr="001E55F1">
        <w:rPr>
          <w:rFonts w:ascii="Times New Roman" w:hAnsi="Times New Roman" w:cs="Times New Roman"/>
          <w:sz w:val="24"/>
          <w:szCs w:val="24"/>
        </w:rPr>
        <w:tab/>
      </w:r>
      <w:r w:rsidR="000C0391" w:rsidRPr="001E5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24ZZS60896680001</w:t>
      </w: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 xml:space="preserve">Tarifa:                                           </w:t>
      </w:r>
      <w:r w:rsidRPr="001E55F1">
        <w:rPr>
          <w:rFonts w:ascii="Times New Roman" w:hAnsi="Times New Roman" w:cs="Times New Roman"/>
          <w:sz w:val="24"/>
          <w:szCs w:val="24"/>
        </w:rPr>
        <w:tab/>
        <w:t>1T</w:t>
      </w: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 xml:space="preserve">Napäťová úroveň:                         </w:t>
      </w:r>
      <w:r w:rsidRPr="001E55F1">
        <w:rPr>
          <w:rFonts w:ascii="Times New Roman" w:hAnsi="Times New Roman" w:cs="Times New Roman"/>
          <w:sz w:val="24"/>
          <w:szCs w:val="24"/>
        </w:rPr>
        <w:tab/>
        <w:t>nn, typ merania A(mesačne)</w:t>
      </w:r>
    </w:p>
    <w:p w:rsidR="00A1659E" w:rsidRPr="001E55F1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 xml:space="preserve">Lehota na predloženie ponuky: </w:t>
      </w: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 xml:space="preserve">Lehota na predloženie ponúk je do </w:t>
      </w:r>
      <w:r w:rsidR="00885E38" w:rsidRPr="001E55F1">
        <w:rPr>
          <w:rFonts w:ascii="Times New Roman" w:hAnsi="Times New Roman" w:cs="Times New Roman"/>
          <w:sz w:val="24"/>
          <w:szCs w:val="24"/>
        </w:rPr>
        <w:t>05.08.2022</w:t>
      </w: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>Základná škola</w:t>
      </w:r>
      <w:r w:rsidR="000C0391" w:rsidRPr="001E55F1">
        <w:rPr>
          <w:rFonts w:ascii="Times New Roman" w:hAnsi="Times New Roman" w:cs="Times New Roman"/>
          <w:sz w:val="24"/>
          <w:szCs w:val="24"/>
        </w:rPr>
        <w:t>, Záhorácka 95</w:t>
      </w:r>
      <w:r w:rsidRPr="001E55F1">
        <w:rPr>
          <w:rFonts w:ascii="Times New Roman" w:hAnsi="Times New Roman" w:cs="Times New Roman"/>
          <w:sz w:val="24"/>
          <w:szCs w:val="24"/>
        </w:rPr>
        <w:t>, 901 01 Malacky alebo elektronicky na e-mailovú adresu</w:t>
      </w:r>
      <w:r w:rsidR="00CA6E27" w:rsidRPr="001E55F1">
        <w:rPr>
          <w:rFonts w:ascii="Times New Roman" w:hAnsi="Times New Roman" w:cs="Times New Roman"/>
          <w:sz w:val="24"/>
          <w:szCs w:val="24"/>
        </w:rPr>
        <w:t>:</w:t>
      </w:r>
      <w:r w:rsidRPr="001E55F1">
        <w:rPr>
          <w:rFonts w:ascii="Times New Roman" w:hAnsi="Times New Roman" w:cs="Times New Roman"/>
          <w:sz w:val="24"/>
          <w:szCs w:val="24"/>
        </w:rPr>
        <w:t xml:space="preserve"> </w:t>
      </w:r>
      <w:r w:rsidR="000C0391" w:rsidRPr="001E55F1">
        <w:rPr>
          <w:rFonts w:ascii="Times New Roman" w:hAnsi="Times New Roman" w:cs="Times New Roman"/>
          <w:sz w:val="24"/>
          <w:szCs w:val="24"/>
        </w:rPr>
        <w:t>riaditel@zs4malacky.sk</w:t>
      </w: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 xml:space="preserve">V prípade osobného doručenia uchádzači odovzdajú ponuky na sekretariáte riaditeľky školy, a to v  pondelok od </w:t>
      </w:r>
      <w:r w:rsidR="000C0391" w:rsidRPr="001E55F1">
        <w:rPr>
          <w:rFonts w:ascii="Times New Roman" w:hAnsi="Times New Roman" w:cs="Times New Roman"/>
          <w:sz w:val="24"/>
          <w:szCs w:val="24"/>
        </w:rPr>
        <w:t>9</w:t>
      </w:r>
      <w:r w:rsidRPr="001E55F1">
        <w:rPr>
          <w:rFonts w:ascii="Times New Roman" w:hAnsi="Times New Roman" w:cs="Times New Roman"/>
          <w:sz w:val="24"/>
          <w:szCs w:val="24"/>
        </w:rPr>
        <w:t>:00 do 1</w:t>
      </w:r>
      <w:r w:rsidR="000C0391" w:rsidRPr="001E55F1">
        <w:rPr>
          <w:rFonts w:ascii="Times New Roman" w:hAnsi="Times New Roman" w:cs="Times New Roman"/>
          <w:sz w:val="24"/>
          <w:szCs w:val="24"/>
        </w:rPr>
        <w:t>2</w:t>
      </w:r>
      <w:r w:rsidRPr="001E55F1">
        <w:rPr>
          <w:rFonts w:ascii="Times New Roman" w:hAnsi="Times New Roman" w:cs="Times New Roman"/>
          <w:sz w:val="24"/>
          <w:szCs w:val="24"/>
        </w:rPr>
        <w:t>:00 hod</w:t>
      </w:r>
      <w:r w:rsidR="000C0391" w:rsidRPr="001E55F1">
        <w:rPr>
          <w:rFonts w:ascii="Times New Roman" w:hAnsi="Times New Roman" w:cs="Times New Roman"/>
          <w:sz w:val="24"/>
          <w:szCs w:val="24"/>
        </w:rPr>
        <w:t>.</w:t>
      </w:r>
    </w:p>
    <w:p w:rsidR="00F93FB3" w:rsidRPr="001E55F1" w:rsidRDefault="00F93FB3" w:rsidP="00F93FB3">
      <w:pPr>
        <w:rPr>
          <w:sz w:val="24"/>
          <w:szCs w:val="24"/>
        </w:rPr>
      </w:pPr>
      <w:r w:rsidRPr="001E55F1">
        <w:rPr>
          <w:sz w:val="24"/>
          <w:szCs w:val="24"/>
        </w:rPr>
        <w:lastRenderedPageBreak/>
        <w:t xml:space="preserve">6.Kritériá hodnotenia ponúk  </w:t>
      </w:r>
    </w:p>
    <w:p w:rsidR="00F93FB3" w:rsidRPr="001E55F1" w:rsidRDefault="00F93FB3" w:rsidP="00F93FB3">
      <w:pPr>
        <w:rPr>
          <w:smallCaps/>
          <w:sz w:val="24"/>
          <w:szCs w:val="24"/>
        </w:rPr>
      </w:pPr>
      <w:r w:rsidRPr="001E55F1">
        <w:rPr>
          <w:smallCaps/>
          <w:sz w:val="24"/>
          <w:szCs w:val="24"/>
        </w:rPr>
        <w:t>Kritérium na hodnotenie ponúk a spôsob určenia ceny za komoditu</w:t>
      </w:r>
    </w:p>
    <w:p w:rsidR="00F93FB3" w:rsidRPr="001E55F1" w:rsidRDefault="00F93FB3" w:rsidP="00F93FB3">
      <w:pPr>
        <w:rPr>
          <w:sz w:val="24"/>
          <w:szCs w:val="24"/>
        </w:rPr>
      </w:pPr>
      <w:r w:rsidRPr="001E55F1">
        <w:rPr>
          <w:sz w:val="24"/>
          <w:szCs w:val="24"/>
        </w:rPr>
        <w:t>Kritéria na hodnotenie ponúk:</w:t>
      </w:r>
    </w:p>
    <w:p w:rsidR="00F93FB3" w:rsidRPr="001E55F1" w:rsidRDefault="00F93FB3" w:rsidP="00F93FB3">
      <w:pPr>
        <w:rPr>
          <w:sz w:val="24"/>
          <w:szCs w:val="24"/>
        </w:rPr>
      </w:pPr>
      <w:r w:rsidRPr="001E55F1">
        <w:rPr>
          <w:sz w:val="24"/>
          <w:szCs w:val="24"/>
        </w:rPr>
        <w:t>Jedným kritériom na vyhodnotenie ponúk je najnižšia cena tj. hodnota aditívneho koeficientu Ki, čo je cena v € za 1 MWH s DPH.</w:t>
      </w:r>
    </w:p>
    <w:p w:rsidR="00F93FB3" w:rsidRPr="001E55F1" w:rsidRDefault="00F93FB3" w:rsidP="00F93FB3">
      <w:pPr>
        <w:rPr>
          <w:sz w:val="24"/>
          <w:szCs w:val="24"/>
        </w:rPr>
      </w:pPr>
      <w:r w:rsidRPr="001E55F1">
        <w:rPr>
          <w:sz w:val="24"/>
          <w:szCs w:val="24"/>
        </w:rPr>
        <w:t>Ponuky uchádzačov sa budú vyhodnocovať  na základe kritéria:</w:t>
      </w:r>
    </w:p>
    <w:p w:rsidR="00F93FB3" w:rsidRPr="001E55F1" w:rsidRDefault="00F93FB3" w:rsidP="00F93FB3">
      <w:pPr>
        <w:rPr>
          <w:sz w:val="24"/>
          <w:szCs w:val="24"/>
        </w:rPr>
      </w:pPr>
      <w:r w:rsidRPr="001E55F1">
        <w:rPr>
          <w:sz w:val="24"/>
          <w:szCs w:val="24"/>
        </w:rPr>
        <w:t>najnižšia celková cena v € za 1 MWH vrátane DPH (čo je hodnota aditívneho koeficientu Ki), bez spotrebnej dane, bez ceny za distribúciu za ostatné regulované poplatky.</w:t>
      </w:r>
    </w:p>
    <w:p w:rsidR="00F93FB3" w:rsidRPr="001E55F1" w:rsidRDefault="00F93FB3" w:rsidP="00F93FB3">
      <w:pPr>
        <w:rPr>
          <w:sz w:val="24"/>
          <w:szCs w:val="24"/>
        </w:rPr>
      </w:pPr>
      <w:r w:rsidRPr="001E55F1">
        <w:rPr>
          <w:sz w:val="24"/>
          <w:szCs w:val="24"/>
        </w:rPr>
        <w:t>Úspešným uchádzačom sa stane uchádzač, ktorý vo svojej ponuke  predloží najnižšiu hodnotu koeficientu Ki – čo je cena v € za 1 MWH vrátane DPH za predpokladanú spotrebu.</w:t>
      </w:r>
    </w:p>
    <w:p w:rsidR="00F93FB3" w:rsidRPr="001E55F1" w:rsidRDefault="00F93FB3" w:rsidP="00F93FB3">
      <w:pPr>
        <w:rPr>
          <w:sz w:val="24"/>
          <w:szCs w:val="24"/>
        </w:rPr>
      </w:pPr>
      <w:r w:rsidRPr="001E55F1">
        <w:rPr>
          <w:sz w:val="24"/>
          <w:szCs w:val="24"/>
        </w:rPr>
        <w:t>Spotrebná daň, cena za distribúciu a ostatné regulované poplatky nie sú súčasťou ponukovej ceny uchádzača. Tieto náklady budú úspešnému uchádzačovi uhrádzané v súlade s aktuálne platnou právnou úpravou na území Slovenskej republiky.</w:t>
      </w:r>
    </w:p>
    <w:p w:rsidR="00F93FB3" w:rsidRPr="001E55F1" w:rsidRDefault="00F93FB3" w:rsidP="00F93FB3">
      <w:pPr>
        <w:rPr>
          <w:sz w:val="24"/>
          <w:szCs w:val="24"/>
        </w:rPr>
      </w:pPr>
      <w:r w:rsidRPr="001E55F1">
        <w:rPr>
          <w:sz w:val="24"/>
          <w:szCs w:val="24"/>
        </w:rPr>
        <w:t>Spôsob stanovenia ceny za komoditu:</w:t>
      </w:r>
    </w:p>
    <w:p w:rsidR="00F93FB3" w:rsidRPr="001E55F1" w:rsidRDefault="00F93FB3" w:rsidP="00F93FB3">
      <w:pPr>
        <w:rPr>
          <w:sz w:val="24"/>
          <w:szCs w:val="24"/>
        </w:rPr>
      </w:pPr>
      <w:r w:rsidRPr="001E55F1">
        <w:rPr>
          <w:sz w:val="24"/>
          <w:szCs w:val="24"/>
        </w:rPr>
        <w:t>Celková cena za silovú zložku energie sa určí na základe tohto vzorca:</w:t>
      </w:r>
    </w:p>
    <w:p w:rsidR="00F93FB3" w:rsidRPr="001E55F1" w:rsidRDefault="00F93FB3" w:rsidP="00F93FB3">
      <w:pPr>
        <w:pStyle w:val="Style4"/>
        <w:tabs>
          <w:tab w:val="left" w:pos="688"/>
        </w:tabs>
        <w:spacing w:after="360"/>
        <w:ind w:left="567"/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>Cena ISOTM = Sum [(ISOTDH +Ki)DH x NDH] / NDM [EUR/MWh]</w:t>
      </w:r>
    </w:p>
    <w:tbl>
      <w:tblPr>
        <w:tblStyle w:val="Mriekatabuky1"/>
        <w:tblW w:w="0" w:type="auto"/>
        <w:tblInd w:w="576" w:type="dxa"/>
        <w:tblLook w:val="04A0" w:firstRow="1" w:lastRow="0" w:firstColumn="1" w:lastColumn="0" w:noHBand="0" w:noVBand="1"/>
      </w:tblPr>
      <w:tblGrid>
        <w:gridCol w:w="1387"/>
        <w:gridCol w:w="7049"/>
      </w:tblGrid>
      <w:tr w:rsidR="00F93FB3" w:rsidRPr="001E55F1" w:rsidTr="00A7397B">
        <w:tc>
          <w:tcPr>
            <w:tcW w:w="1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3FB3" w:rsidRPr="001E55F1" w:rsidRDefault="00F93FB3" w:rsidP="00A7397B">
            <w:pPr>
              <w:jc w:val="both"/>
              <w:rPr>
                <w:sz w:val="24"/>
                <w:szCs w:val="24"/>
                <w:lang w:bidi="ar-SA"/>
              </w:rPr>
            </w:pPr>
            <w:r w:rsidRPr="001E55F1">
              <w:rPr>
                <w:sz w:val="24"/>
                <w:szCs w:val="24"/>
                <w:lang w:bidi="ar-SA"/>
              </w:rPr>
              <w:t>„ISOTDH “</w:t>
            </w:r>
          </w:p>
        </w:tc>
        <w:tc>
          <w:tcPr>
            <w:tcW w:w="70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3FB3" w:rsidRPr="001E55F1" w:rsidRDefault="00F93FB3" w:rsidP="00A7397B">
            <w:pPr>
              <w:jc w:val="both"/>
              <w:rPr>
                <w:sz w:val="24"/>
                <w:szCs w:val="24"/>
                <w:lang w:bidi="ar-SA"/>
              </w:rPr>
            </w:pPr>
            <w:r w:rsidRPr="001E55F1">
              <w:rPr>
                <w:sz w:val="24"/>
                <w:szCs w:val="24"/>
                <w:lang w:bidi="ar-SA"/>
              </w:rPr>
              <w:t xml:space="preserve">je hodnota „Ceny ISOT“ v EUR/MWh pre slovenskú obchodnú oblasť na dennom </w:t>
            </w:r>
          </w:p>
          <w:p w:rsidR="00F93FB3" w:rsidRPr="001E55F1" w:rsidRDefault="00F93FB3" w:rsidP="00A7397B">
            <w:pPr>
              <w:jc w:val="both"/>
              <w:rPr>
                <w:sz w:val="24"/>
                <w:szCs w:val="24"/>
                <w:lang w:bidi="ar-SA"/>
              </w:rPr>
            </w:pPr>
            <w:r w:rsidRPr="001E55F1">
              <w:rPr>
                <w:sz w:val="24"/>
                <w:szCs w:val="24"/>
                <w:lang w:bidi="ar-SA"/>
              </w:rPr>
              <w:t xml:space="preserve">trhu organizovanom OKTE, a.s., zverejňovaná na web adrese </w:t>
            </w:r>
          </w:p>
          <w:p w:rsidR="00F93FB3" w:rsidRPr="001E55F1" w:rsidRDefault="00F93FB3" w:rsidP="00A7397B">
            <w:pPr>
              <w:jc w:val="both"/>
              <w:rPr>
                <w:sz w:val="24"/>
                <w:szCs w:val="24"/>
                <w:lang w:bidi="ar-SA"/>
              </w:rPr>
            </w:pPr>
            <w:r w:rsidRPr="001E55F1">
              <w:rPr>
                <w:sz w:val="24"/>
                <w:szCs w:val="24"/>
                <w:lang w:bidi="ar-SA"/>
              </w:rPr>
              <w:t xml:space="preserve">https://www.okte.sk/sk v záložke Krátkodobý trh | Zverejnenie údajov | Mesačná </w:t>
            </w:r>
          </w:p>
          <w:p w:rsidR="00F93FB3" w:rsidRPr="001E55F1" w:rsidRDefault="00F93FB3" w:rsidP="00A7397B">
            <w:pPr>
              <w:jc w:val="both"/>
              <w:rPr>
                <w:sz w:val="24"/>
                <w:szCs w:val="24"/>
                <w:lang w:bidi="ar-SA"/>
              </w:rPr>
            </w:pPr>
            <w:r w:rsidRPr="001E55F1">
              <w:rPr>
                <w:sz w:val="24"/>
                <w:szCs w:val="24"/>
                <w:lang w:bidi="ar-SA"/>
              </w:rPr>
              <w:t xml:space="preserve">správa o DT pre príslušný kalendárny mesiac a rok dodávky | v stĺpci „Cena“ pre </w:t>
            </w:r>
          </w:p>
          <w:p w:rsidR="00F93FB3" w:rsidRPr="001E55F1" w:rsidRDefault="00F93FB3" w:rsidP="00A7397B">
            <w:pPr>
              <w:jc w:val="both"/>
              <w:rPr>
                <w:sz w:val="24"/>
                <w:szCs w:val="24"/>
                <w:lang w:bidi="ar-SA"/>
              </w:rPr>
            </w:pPr>
            <w:r w:rsidRPr="001E55F1">
              <w:rPr>
                <w:sz w:val="24"/>
                <w:szCs w:val="24"/>
                <w:lang w:bidi="ar-SA"/>
              </w:rPr>
              <w:t>príslušný deň „D“ a hodinu „H“ a mesiac „M“ dodávky;</w:t>
            </w:r>
          </w:p>
        </w:tc>
      </w:tr>
      <w:tr w:rsidR="00F93FB3" w:rsidRPr="001E55F1" w:rsidTr="00A7397B">
        <w:tc>
          <w:tcPr>
            <w:tcW w:w="1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3FB3" w:rsidRPr="001E55F1" w:rsidRDefault="00F93FB3" w:rsidP="00A7397B">
            <w:pPr>
              <w:jc w:val="both"/>
              <w:rPr>
                <w:sz w:val="24"/>
                <w:szCs w:val="24"/>
                <w:lang w:bidi="ar-SA"/>
              </w:rPr>
            </w:pPr>
            <w:r w:rsidRPr="001E55F1">
              <w:rPr>
                <w:sz w:val="24"/>
                <w:szCs w:val="24"/>
                <w:lang w:bidi="ar-SA"/>
              </w:rPr>
              <w:t>„H“</w:t>
            </w:r>
          </w:p>
        </w:tc>
        <w:tc>
          <w:tcPr>
            <w:tcW w:w="70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3FB3" w:rsidRPr="001E55F1" w:rsidRDefault="00F93FB3" w:rsidP="00A7397B">
            <w:pPr>
              <w:jc w:val="both"/>
              <w:rPr>
                <w:sz w:val="24"/>
                <w:szCs w:val="24"/>
                <w:lang w:bidi="ar-SA"/>
              </w:rPr>
            </w:pPr>
            <w:r w:rsidRPr="001E55F1">
              <w:rPr>
                <w:sz w:val="24"/>
                <w:szCs w:val="24"/>
                <w:lang w:bidi="ar-SA"/>
              </w:rPr>
              <w:t xml:space="preserve">je príslušná hodina daného dňa „D“, v ktorej množstvo odobratej elektriny bude </w:t>
            </w:r>
          </w:p>
          <w:p w:rsidR="00F93FB3" w:rsidRPr="001E55F1" w:rsidRDefault="00F93FB3" w:rsidP="00A7397B">
            <w:pPr>
              <w:jc w:val="both"/>
              <w:rPr>
                <w:sz w:val="24"/>
                <w:szCs w:val="24"/>
                <w:lang w:bidi="ar-SA"/>
              </w:rPr>
            </w:pPr>
            <w:r w:rsidRPr="001E55F1">
              <w:rPr>
                <w:sz w:val="24"/>
                <w:szCs w:val="24"/>
                <w:lang w:bidi="ar-SA"/>
              </w:rPr>
              <w:t>ocenené cenou ISOT platnou pre danú hodinu „H“ v rámci dňa „D“;</w:t>
            </w:r>
          </w:p>
        </w:tc>
      </w:tr>
      <w:tr w:rsidR="00F93FB3" w:rsidRPr="001E55F1" w:rsidTr="00A7397B">
        <w:tc>
          <w:tcPr>
            <w:tcW w:w="1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3FB3" w:rsidRPr="001E55F1" w:rsidRDefault="00F93FB3" w:rsidP="00A7397B">
            <w:pPr>
              <w:jc w:val="both"/>
              <w:rPr>
                <w:sz w:val="24"/>
                <w:szCs w:val="24"/>
                <w:lang w:bidi="ar-SA"/>
              </w:rPr>
            </w:pPr>
            <w:r w:rsidRPr="001E55F1">
              <w:rPr>
                <w:sz w:val="24"/>
                <w:szCs w:val="24"/>
                <w:lang w:bidi="ar-SA"/>
              </w:rPr>
              <w:t xml:space="preserve">„D“ </w:t>
            </w:r>
          </w:p>
        </w:tc>
        <w:tc>
          <w:tcPr>
            <w:tcW w:w="70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3FB3" w:rsidRPr="001E55F1" w:rsidRDefault="00F93FB3" w:rsidP="00A7397B">
            <w:pPr>
              <w:jc w:val="both"/>
              <w:rPr>
                <w:sz w:val="24"/>
                <w:szCs w:val="24"/>
                <w:lang w:bidi="ar-SA"/>
              </w:rPr>
            </w:pPr>
            <w:r w:rsidRPr="001E55F1">
              <w:rPr>
                <w:sz w:val="24"/>
                <w:szCs w:val="24"/>
                <w:lang w:bidi="ar-SA"/>
              </w:rPr>
              <w:t>je pre účely výpočtu ceny podľa vzorca príslušný kalendárny deň dodávky;</w:t>
            </w:r>
          </w:p>
        </w:tc>
      </w:tr>
      <w:tr w:rsidR="00F93FB3" w:rsidRPr="001E55F1" w:rsidTr="00A7397B">
        <w:tc>
          <w:tcPr>
            <w:tcW w:w="1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3FB3" w:rsidRPr="001E55F1" w:rsidRDefault="00F93FB3" w:rsidP="00A7397B">
            <w:pPr>
              <w:jc w:val="both"/>
              <w:rPr>
                <w:sz w:val="24"/>
                <w:szCs w:val="24"/>
                <w:lang w:bidi="ar-SA"/>
              </w:rPr>
            </w:pPr>
            <w:r w:rsidRPr="001E55F1">
              <w:rPr>
                <w:sz w:val="24"/>
                <w:szCs w:val="24"/>
                <w:lang w:bidi="ar-SA"/>
              </w:rPr>
              <w:t>„NDH“</w:t>
            </w:r>
          </w:p>
        </w:tc>
        <w:tc>
          <w:tcPr>
            <w:tcW w:w="70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3FB3" w:rsidRPr="001E55F1" w:rsidRDefault="00F93FB3" w:rsidP="00A7397B">
            <w:pPr>
              <w:jc w:val="both"/>
              <w:rPr>
                <w:sz w:val="24"/>
                <w:szCs w:val="24"/>
                <w:lang w:bidi="ar-SA"/>
              </w:rPr>
            </w:pPr>
            <w:r w:rsidRPr="001E55F1">
              <w:rPr>
                <w:sz w:val="24"/>
                <w:szCs w:val="24"/>
                <w:lang w:bidi="ar-SA"/>
              </w:rPr>
              <w:t xml:space="preserve">je skutočne odobraté množstvo elektriny odberateľom v deň „D“ a hodiny „H“ </w:t>
            </w:r>
          </w:p>
          <w:p w:rsidR="00F93FB3" w:rsidRPr="001E55F1" w:rsidRDefault="00F93FB3" w:rsidP="00A7397B">
            <w:pPr>
              <w:jc w:val="both"/>
              <w:rPr>
                <w:sz w:val="24"/>
                <w:szCs w:val="24"/>
                <w:lang w:bidi="ar-SA"/>
              </w:rPr>
            </w:pPr>
            <w:r w:rsidRPr="001E55F1">
              <w:rPr>
                <w:sz w:val="24"/>
                <w:szCs w:val="24"/>
                <w:lang w:bidi="ar-SA"/>
              </w:rPr>
              <w:t xml:space="preserve">dodávky, v danom fakturačnom období; pre vylúčenie pochybností ide </w:t>
            </w:r>
          </w:p>
          <w:p w:rsidR="00F93FB3" w:rsidRPr="001E55F1" w:rsidRDefault="00F93FB3" w:rsidP="00A7397B">
            <w:pPr>
              <w:jc w:val="both"/>
              <w:rPr>
                <w:sz w:val="24"/>
                <w:szCs w:val="24"/>
                <w:lang w:bidi="ar-SA"/>
              </w:rPr>
            </w:pPr>
            <w:r w:rsidRPr="001E55F1">
              <w:rPr>
                <w:sz w:val="24"/>
                <w:szCs w:val="24"/>
                <w:lang w:bidi="ar-SA"/>
              </w:rPr>
              <w:t>o odberateľom odobrané a hodinovými cenami ISOT ocenené hodinové množstvá</w:t>
            </w:r>
          </w:p>
          <w:p w:rsidR="00F93FB3" w:rsidRPr="001E55F1" w:rsidRDefault="00F93FB3" w:rsidP="00A7397B">
            <w:pPr>
              <w:jc w:val="both"/>
              <w:rPr>
                <w:sz w:val="24"/>
                <w:szCs w:val="24"/>
                <w:lang w:bidi="ar-SA"/>
              </w:rPr>
            </w:pPr>
            <w:r w:rsidRPr="001E55F1">
              <w:rPr>
                <w:sz w:val="24"/>
                <w:szCs w:val="24"/>
                <w:lang w:bidi="ar-SA"/>
              </w:rPr>
              <w:t>elektriny.</w:t>
            </w:r>
          </w:p>
        </w:tc>
      </w:tr>
      <w:tr w:rsidR="00F93FB3" w:rsidRPr="001E55F1" w:rsidTr="00A7397B">
        <w:tc>
          <w:tcPr>
            <w:tcW w:w="1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3FB3" w:rsidRPr="001E55F1" w:rsidRDefault="00F93FB3" w:rsidP="00A7397B">
            <w:pPr>
              <w:jc w:val="both"/>
              <w:rPr>
                <w:sz w:val="24"/>
                <w:szCs w:val="24"/>
                <w:lang w:bidi="ar-SA"/>
              </w:rPr>
            </w:pPr>
            <w:r w:rsidRPr="001E55F1">
              <w:rPr>
                <w:sz w:val="24"/>
                <w:szCs w:val="24"/>
                <w:lang w:bidi="ar-SA"/>
              </w:rPr>
              <w:t>„NDM“</w:t>
            </w:r>
          </w:p>
        </w:tc>
        <w:tc>
          <w:tcPr>
            <w:tcW w:w="70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3FB3" w:rsidRPr="001E55F1" w:rsidRDefault="00F93FB3" w:rsidP="00A7397B">
            <w:pPr>
              <w:jc w:val="both"/>
              <w:rPr>
                <w:sz w:val="24"/>
                <w:szCs w:val="24"/>
                <w:lang w:bidi="ar-SA"/>
              </w:rPr>
            </w:pPr>
            <w:r w:rsidRPr="001E55F1">
              <w:rPr>
                <w:sz w:val="24"/>
                <w:szCs w:val="24"/>
                <w:lang w:bidi="ar-SA"/>
              </w:rPr>
              <w:t xml:space="preserve">je odberateľom skutočne odobraté množstvo elektriny kumulatívne za celé </w:t>
            </w:r>
          </w:p>
          <w:p w:rsidR="00F93FB3" w:rsidRPr="001E55F1" w:rsidRDefault="00F93FB3" w:rsidP="00A7397B">
            <w:pPr>
              <w:jc w:val="both"/>
              <w:rPr>
                <w:sz w:val="24"/>
                <w:szCs w:val="24"/>
                <w:lang w:bidi="ar-SA"/>
              </w:rPr>
            </w:pPr>
            <w:r w:rsidRPr="001E55F1">
              <w:rPr>
                <w:sz w:val="24"/>
                <w:szCs w:val="24"/>
                <w:lang w:bidi="ar-SA"/>
              </w:rPr>
              <w:t>príslušné fakturačné obdobie (kalendárny mesiac)</w:t>
            </w:r>
          </w:p>
        </w:tc>
      </w:tr>
      <w:tr w:rsidR="00F93FB3" w:rsidRPr="001E55F1" w:rsidTr="00A7397B">
        <w:trPr>
          <w:trHeight w:val="685"/>
        </w:trPr>
        <w:tc>
          <w:tcPr>
            <w:tcW w:w="1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3FB3" w:rsidRPr="001E55F1" w:rsidRDefault="00F93FB3" w:rsidP="00A7397B">
            <w:pPr>
              <w:jc w:val="both"/>
              <w:rPr>
                <w:sz w:val="24"/>
                <w:szCs w:val="24"/>
                <w:lang w:bidi="ar-SA"/>
              </w:rPr>
            </w:pPr>
            <w:r w:rsidRPr="001E55F1">
              <w:rPr>
                <w:sz w:val="24"/>
                <w:szCs w:val="24"/>
                <w:lang w:bidi="ar-SA"/>
              </w:rPr>
              <w:t>„Ki“</w:t>
            </w:r>
          </w:p>
        </w:tc>
        <w:tc>
          <w:tcPr>
            <w:tcW w:w="70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3FB3" w:rsidRPr="001E55F1" w:rsidRDefault="00F93FB3" w:rsidP="00A7397B">
            <w:pPr>
              <w:jc w:val="both"/>
              <w:rPr>
                <w:sz w:val="24"/>
                <w:szCs w:val="24"/>
                <w:lang w:bidi="ar-SA"/>
              </w:rPr>
            </w:pPr>
            <w:r w:rsidRPr="001E55F1">
              <w:rPr>
                <w:sz w:val="24"/>
                <w:szCs w:val="24"/>
                <w:lang w:bidi="ar-SA"/>
              </w:rPr>
              <w:t xml:space="preserve">je aditívny koeficient, ktorého číselná hodnota „i“ pre príslušný produkt a jeho </w:t>
            </w:r>
          </w:p>
          <w:p w:rsidR="00F93FB3" w:rsidRPr="001E55F1" w:rsidRDefault="00F93FB3" w:rsidP="00A7397B">
            <w:pPr>
              <w:jc w:val="both"/>
              <w:rPr>
                <w:sz w:val="24"/>
                <w:szCs w:val="24"/>
                <w:lang w:bidi="ar-SA"/>
              </w:rPr>
            </w:pPr>
            <w:r w:rsidRPr="001E55F1">
              <w:rPr>
                <w:sz w:val="24"/>
                <w:szCs w:val="24"/>
                <w:lang w:bidi="ar-SA"/>
              </w:rPr>
              <w:t>hodnotu je zmluvne dohodnutá a uvedená v tabuľke nižšie v tomto bode;</w:t>
            </w:r>
          </w:p>
        </w:tc>
      </w:tr>
      <w:tr w:rsidR="00F93FB3" w:rsidRPr="001E55F1" w:rsidTr="00A7397B">
        <w:tc>
          <w:tcPr>
            <w:tcW w:w="1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hideMark/>
          </w:tcPr>
          <w:p w:rsidR="00F93FB3" w:rsidRPr="001E55F1" w:rsidRDefault="00F93FB3" w:rsidP="00A7397B">
            <w:pPr>
              <w:jc w:val="both"/>
              <w:rPr>
                <w:sz w:val="24"/>
                <w:szCs w:val="24"/>
                <w:highlight w:val="yellow"/>
                <w:lang w:bidi="ar-SA"/>
              </w:rPr>
            </w:pPr>
            <w:r w:rsidRPr="001E55F1">
              <w:rPr>
                <w:sz w:val="24"/>
                <w:szCs w:val="24"/>
                <w:highlight w:val="yellow"/>
                <w:lang w:bidi="ar-SA"/>
              </w:rPr>
              <w:t xml:space="preserve">Hodnota koeficientu </w:t>
            </w:r>
          </w:p>
          <w:p w:rsidR="00F93FB3" w:rsidRPr="001E55F1" w:rsidRDefault="00F93FB3" w:rsidP="00A7397B">
            <w:pPr>
              <w:jc w:val="both"/>
              <w:rPr>
                <w:sz w:val="24"/>
                <w:szCs w:val="24"/>
                <w:highlight w:val="yellow"/>
                <w:lang w:bidi="ar-SA"/>
              </w:rPr>
            </w:pPr>
            <w:r w:rsidRPr="001E55F1">
              <w:rPr>
                <w:sz w:val="24"/>
                <w:szCs w:val="24"/>
                <w:highlight w:val="yellow"/>
                <w:lang w:bidi="ar-SA"/>
              </w:rPr>
              <w:t>Ki</w:t>
            </w:r>
          </w:p>
        </w:tc>
        <w:tc>
          <w:tcPr>
            <w:tcW w:w="70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hideMark/>
          </w:tcPr>
          <w:p w:rsidR="00F93FB3" w:rsidRPr="001E55F1" w:rsidRDefault="00F93FB3" w:rsidP="00A7397B">
            <w:pPr>
              <w:jc w:val="both"/>
              <w:rPr>
                <w:sz w:val="24"/>
                <w:szCs w:val="24"/>
                <w:highlight w:val="yellow"/>
                <w:lang w:bidi="ar-SA"/>
              </w:rPr>
            </w:pPr>
            <w:r w:rsidRPr="001E55F1">
              <w:rPr>
                <w:sz w:val="24"/>
                <w:szCs w:val="24"/>
                <w:highlight w:val="yellow"/>
                <w:lang w:bidi="ar-SA"/>
              </w:rPr>
              <w:t xml:space="preserve">00,00 € / MWh s DPH   </w:t>
            </w:r>
            <w:r w:rsidRPr="001E55F1">
              <w:rPr>
                <w:b/>
                <w:sz w:val="24"/>
                <w:szCs w:val="24"/>
                <w:highlight w:val="yellow"/>
                <w:lang w:bidi="ar-SA"/>
              </w:rPr>
              <w:t>(na doplnenie)</w:t>
            </w:r>
          </w:p>
        </w:tc>
      </w:tr>
    </w:tbl>
    <w:p w:rsidR="00F93FB3" w:rsidRPr="001E55F1" w:rsidRDefault="00F93FB3" w:rsidP="00F93FB3">
      <w:pPr>
        <w:rPr>
          <w:sz w:val="24"/>
          <w:szCs w:val="24"/>
        </w:rPr>
      </w:pPr>
    </w:p>
    <w:p w:rsidR="00F93FB3" w:rsidRPr="001E55F1" w:rsidRDefault="00F93FB3" w:rsidP="00F93FB3">
      <w:pPr>
        <w:rPr>
          <w:sz w:val="24"/>
          <w:szCs w:val="24"/>
        </w:rPr>
      </w:pPr>
      <w:r w:rsidRPr="001E55F1">
        <w:rPr>
          <w:sz w:val="24"/>
          <w:szCs w:val="24"/>
        </w:rPr>
        <w:t>Uchádzač je povinný vyplniť tlačivo návrh na plnenie kritérií určených verejným obstarávateľom na hodnotenie ponúk.</w:t>
      </w:r>
    </w:p>
    <w:p w:rsidR="00F93FB3" w:rsidRPr="001E55F1" w:rsidRDefault="00F93FB3" w:rsidP="00F93FB3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lastRenderedPageBreak/>
        <w:t>Obchodné podmienky:</w:t>
      </w:r>
    </w:p>
    <w:p w:rsidR="00F93FB3" w:rsidRPr="001E55F1" w:rsidRDefault="00F93FB3" w:rsidP="00F93FB3">
      <w:pPr>
        <w:ind w:left="360"/>
        <w:rPr>
          <w:sz w:val="24"/>
          <w:szCs w:val="24"/>
        </w:rPr>
      </w:pPr>
      <w:r w:rsidRPr="001E55F1">
        <w:rPr>
          <w:sz w:val="24"/>
          <w:szCs w:val="24"/>
        </w:rPr>
        <w:t>Predmet plnenia v termíne  od: 01.09.2022 do 31.08.2023</w:t>
      </w:r>
    </w:p>
    <w:p w:rsidR="00F93FB3" w:rsidRPr="001E55F1" w:rsidRDefault="00F93FB3" w:rsidP="00A50FF5">
      <w:pPr>
        <w:pStyle w:val="Odsekzoznamu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 xml:space="preserve">adresa, </w:t>
      </w:r>
      <w:r w:rsidR="001E55F1">
        <w:rPr>
          <w:rFonts w:ascii="Times New Roman" w:hAnsi="Times New Roman" w:cs="Times New Roman"/>
          <w:sz w:val="24"/>
          <w:szCs w:val="24"/>
        </w:rPr>
        <w:t xml:space="preserve">na ktorú sa majú ponuky doručiť: </w:t>
      </w:r>
      <w:bookmarkStart w:id="0" w:name="_GoBack"/>
      <w:bookmarkEnd w:id="0"/>
      <w:r w:rsidRPr="001E55F1">
        <w:rPr>
          <w:rFonts w:ascii="Times New Roman" w:hAnsi="Times New Roman" w:cs="Times New Roman"/>
          <w:sz w:val="24"/>
          <w:szCs w:val="24"/>
        </w:rPr>
        <w:t xml:space="preserve">Základná škola, Záhorácka 95, 901 01 Malacky alebo elektronicky: </w:t>
      </w:r>
      <w:hyperlink r:id="rId8" w:history="1">
        <w:r w:rsidRPr="001E55F1">
          <w:rPr>
            <w:rStyle w:val="Hypertextovprepojenie"/>
            <w:rFonts w:ascii="Times New Roman" w:hAnsi="Times New Roman" w:cs="Times New Roman"/>
            <w:sz w:val="24"/>
            <w:szCs w:val="24"/>
          </w:rPr>
          <w:t>riaditel@zs4malacky.sk</w:t>
        </w:r>
      </w:hyperlink>
    </w:p>
    <w:p w:rsidR="00F93FB3" w:rsidRPr="001E55F1" w:rsidRDefault="00F93FB3" w:rsidP="00F93FB3">
      <w:pPr>
        <w:rPr>
          <w:sz w:val="24"/>
          <w:szCs w:val="24"/>
        </w:rPr>
      </w:pPr>
      <w:r w:rsidRPr="001E55F1">
        <w:rPr>
          <w:sz w:val="24"/>
          <w:szCs w:val="24"/>
        </w:rPr>
        <w:t>V prípade osobn</w:t>
      </w:r>
      <w:r w:rsidR="00C80673" w:rsidRPr="001E55F1">
        <w:rPr>
          <w:sz w:val="24"/>
          <w:szCs w:val="24"/>
        </w:rPr>
        <w:t>é</w:t>
      </w:r>
      <w:r w:rsidRPr="001E55F1">
        <w:rPr>
          <w:sz w:val="24"/>
          <w:szCs w:val="24"/>
        </w:rPr>
        <w:t>ho doručenia uchádzači odovzdajú ponuku na riaditeľstve školy v stredu 03.08.2022 v čase od 9.30 do 13.00</w:t>
      </w:r>
    </w:p>
    <w:p w:rsidR="00F93FB3" w:rsidRPr="001E55F1" w:rsidRDefault="00F93FB3" w:rsidP="00F93FB3">
      <w:pPr>
        <w:rPr>
          <w:sz w:val="24"/>
          <w:szCs w:val="24"/>
        </w:rPr>
      </w:pPr>
    </w:p>
    <w:p w:rsidR="00F93FB3" w:rsidRPr="001E55F1" w:rsidRDefault="00F93FB3" w:rsidP="00F93FB3">
      <w:pPr>
        <w:rPr>
          <w:sz w:val="24"/>
          <w:szCs w:val="24"/>
        </w:rPr>
      </w:pPr>
    </w:p>
    <w:p w:rsidR="00F93FB3" w:rsidRPr="001E55F1" w:rsidRDefault="00F93FB3" w:rsidP="00F93FB3">
      <w:pPr>
        <w:rPr>
          <w:sz w:val="24"/>
          <w:szCs w:val="24"/>
        </w:rPr>
      </w:pP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  <w:t>Mgr. Alena Číčelová</w:t>
      </w:r>
    </w:p>
    <w:p w:rsidR="00F93FB3" w:rsidRPr="001E55F1" w:rsidRDefault="00F93FB3" w:rsidP="00F93FB3">
      <w:pPr>
        <w:rPr>
          <w:sz w:val="24"/>
          <w:szCs w:val="24"/>
        </w:rPr>
      </w:pP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  <w:t>riaditeľka školy</w:t>
      </w:r>
    </w:p>
    <w:p w:rsidR="00F93FB3" w:rsidRPr="001E55F1" w:rsidRDefault="00F93FB3" w:rsidP="00F93FB3">
      <w:pPr>
        <w:rPr>
          <w:sz w:val="24"/>
          <w:szCs w:val="24"/>
        </w:rPr>
      </w:pP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E5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C0391" w:rsidRPr="001E55F1">
        <w:rPr>
          <w:rFonts w:ascii="Times New Roman" w:hAnsi="Times New Roman" w:cs="Times New Roman"/>
          <w:sz w:val="24"/>
          <w:szCs w:val="24"/>
        </w:rPr>
        <w:tab/>
      </w:r>
      <w:r w:rsidRPr="001E55F1">
        <w:rPr>
          <w:rFonts w:ascii="Times New Roman" w:hAnsi="Times New Roman" w:cs="Times New Roman"/>
          <w:sz w:val="24"/>
          <w:szCs w:val="24"/>
        </w:rPr>
        <w:t xml:space="preserve"> </w:t>
      </w:r>
      <w:r w:rsidR="000C0391" w:rsidRPr="001E5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59E" w:rsidRPr="001E55F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863EA" w:rsidRPr="001E55F1" w:rsidRDefault="006863EA" w:rsidP="006863EA">
      <w:pPr>
        <w:rPr>
          <w:color w:val="000000"/>
          <w:sz w:val="24"/>
          <w:szCs w:val="24"/>
          <w:lang w:eastAsia="sk-SK"/>
        </w:rPr>
      </w:pPr>
    </w:p>
    <w:p w:rsidR="00AB56B2" w:rsidRPr="001E55F1" w:rsidRDefault="00AB56B2" w:rsidP="00293958">
      <w:pPr>
        <w:spacing w:line="276" w:lineRule="auto"/>
        <w:jc w:val="both"/>
        <w:rPr>
          <w:sz w:val="24"/>
          <w:szCs w:val="24"/>
        </w:rPr>
      </w:pPr>
    </w:p>
    <w:p w:rsidR="0097761D" w:rsidRPr="001E55F1" w:rsidRDefault="00AB56B2" w:rsidP="000C0391">
      <w:pPr>
        <w:spacing w:line="276" w:lineRule="auto"/>
        <w:jc w:val="both"/>
        <w:rPr>
          <w:sz w:val="24"/>
          <w:szCs w:val="24"/>
        </w:rPr>
      </w:pP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</w:r>
      <w:r w:rsidRPr="001E55F1">
        <w:rPr>
          <w:sz w:val="24"/>
          <w:szCs w:val="24"/>
        </w:rPr>
        <w:tab/>
      </w:r>
    </w:p>
    <w:sectPr w:rsidR="0097761D" w:rsidRPr="001E55F1" w:rsidSect="00EA61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C5" w:rsidRDefault="003D46C5" w:rsidP="00E2694C">
      <w:r>
        <w:separator/>
      </w:r>
    </w:p>
  </w:endnote>
  <w:endnote w:type="continuationSeparator" w:id="0">
    <w:p w:rsidR="003D46C5" w:rsidRDefault="003D46C5" w:rsidP="00E2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91" w:rsidRDefault="000C03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4C" w:rsidRPr="00E824FE" w:rsidRDefault="00E2694C">
    <w:pPr>
      <w:pStyle w:val="Pta"/>
    </w:pPr>
    <w:r w:rsidRPr="00E824FE">
      <w:t>Fax/tel.: 034 772 3862</w:t>
    </w:r>
    <w:r w:rsidR="00E824FE" w:rsidRPr="00E824FE">
      <w:t xml:space="preserve">                                 </w:t>
    </w:r>
    <w:r w:rsidRPr="00E824FE">
      <w:t>IČO 31 773</w:t>
    </w:r>
    <w:r w:rsidR="00E824FE" w:rsidRPr="00E824FE">
      <w:t> </w:t>
    </w:r>
    <w:r w:rsidRPr="00E824FE">
      <w:t>729</w:t>
    </w:r>
    <w:r w:rsidR="00E824FE" w:rsidRPr="00E824FE">
      <w:t xml:space="preserve">                                        </w:t>
    </w:r>
    <w:r w:rsidRPr="00E824FE">
      <w:t>DIČ</w:t>
    </w:r>
    <w:r w:rsidR="00E824FE" w:rsidRPr="00E824FE">
      <w:t xml:space="preserve">  2021 6096 89   PRIMA banka Slovensko SK10 5600 0000 0032 </w:t>
    </w:r>
    <w:r w:rsidR="00E824FE">
      <w:t xml:space="preserve"> 5786 8001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91" w:rsidRDefault="000C03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C5" w:rsidRDefault="003D46C5" w:rsidP="00E2694C">
      <w:r>
        <w:separator/>
      </w:r>
    </w:p>
  </w:footnote>
  <w:footnote w:type="continuationSeparator" w:id="0">
    <w:p w:rsidR="003D46C5" w:rsidRDefault="003D46C5" w:rsidP="00E2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91" w:rsidRDefault="001E55F1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0547" o:spid="_x0000_s2053" type="#_x0000_t75" style="position:absolute;margin-left:0;margin-top:0;width:303.95pt;height:699.9pt;z-index:-251657216;mso-position-horizontal:center;mso-position-horizontal-relative:margin;mso-position-vertical:center;mso-position-vertical-relative:margin" o:allowincell="f">
          <v:imagedata r:id="rId1" o:title="Zs_zahoracka_Malacky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91" w:rsidRDefault="001E55F1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0548" o:spid="_x0000_s2054" type="#_x0000_t75" style="position:absolute;margin-left:0;margin-top:0;width:303.95pt;height:699.9pt;z-index:-251656192;mso-position-horizontal:center;mso-position-horizontal-relative:margin;mso-position-vertical:center;mso-position-vertical-relative:margin" o:allowincell="f">
          <v:imagedata r:id="rId1" o:title="Zs_zahoracka_Malacky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91" w:rsidRDefault="001E55F1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0546" o:spid="_x0000_s2052" type="#_x0000_t75" style="position:absolute;margin-left:0;margin-top:0;width:303.95pt;height:699.9pt;z-index:-251658240;mso-position-horizontal:center;mso-position-horizontal-relative:margin;mso-position-vertical:center;mso-position-vertical-relative:margin" o:allowincell="f">
          <v:imagedata r:id="rId1" o:title="Zs_zahoracka_Malacky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4AE2"/>
    <w:multiLevelType w:val="hybridMultilevel"/>
    <w:tmpl w:val="F800C4A0"/>
    <w:lvl w:ilvl="0" w:tplc="FE9C3F5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222D"/>
    <w:multiLevelType w:val="hybridMultilevel"/>
    <w:tmpl w:val="4B9E3C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225"/>
    <w:multiLevelType w:val="hybridMultilevel"/>
    <w:tmpl w:val="6EC29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40C42"/>
    <w:multiLevelType w:val="hybridMultilevel"/>
    <w:tmpl w:val="EFE48A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53CE7"/>
    <w:multiLevelType w:val="hybridMultilevel"/>
    <w:tmpl w:val="030E68D0"/>
    <w:lvl w:ilvl="0" w:tplc="9D5097B8">
      <w:start w:val="1"/>
      <w:numFmt w:val="upperLetter"/>
      <w:lvlText w:val="%1."/>
      <w:lvlJc w:val="left"/>
      <w:pPr>
        <w:ind w:left="5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60" w:hanging="360"/>
      </w:pPr>
    </w:lvl>
    <w:lvl w:ilvl="2" w:tplc="041B001B" w:tentative="1">
      <w:start w:val="1"/>
      <w:numFmt w:val="lowerRoman"/>
      <w:lvlText w:val="%3."/>
      <w:lvlJc w:val="right"/>
      <w:pPr>
        <w:ind w:left="6780" w:hanging="180"/>
      </w:pPr>
    </w:lvl>
    <w:lvl w:ilvl="3" w:tplc="041B000F" w:tentative="1">
      <w:start w:val="1"/>
      <w:numFmt w:val="decimal"/>
      <w:lvlText w:val="%4."/>
      <w:lvlJc w:val="left"/>
      <w:pPr>
        <w:ind w:left="7500" w:hanging="360"/>
      </w:pPr>
    </w:lvl>
    <w:lvl w:ilvl="4" w:tplc="041B0019" w:tentative="1">
      <w:start w:val="1"/>
      <w:numFmt w:val="lowerLetter"/>
      <w:lvlText w:val="%5."/>
      <w:lvlJc w:val="left"/>
      <w:pPr>
        <w:ind w:left="8220" w:hanging="360"/>
      </w:pPr>
    </w:lvl>
    <w:lvl w:ilvl="5" w:tplc="041B001B" w:tentative="1">
      <w:start w:val="1"/>
      <w:numFmt w:val="lowerRoman"/>
      <w:lvlText w:val="%6."/>
      <w:lvlJc w:val="right"/>
      <w:pPr>
        <w:ind w:left="8940" w:hanging="180"/>
      </w:pPr>
    </w:lvl>
    <w:lvl w:ilvl="6" w:tplc="041B000F" w:tentative="1">
      <w:start w:val="1"/>
      <w:numFmt w:val="decimal"/>
      <w:lvlText w:val="%7."/>
      <w:lvlJc w:val="left"/>
      <w:pPr>
        <w:ind w:left="9660" w:hanging="360"/>
      </w:pPr>
    </w:lvl>
    <w:lvl w:ilvl="7" w:tplc="041B0019" w:tentative="1">
      <w:start w:val="1"/>
      <w:numFmt w:val="lowerLetter"/>
      <w:lvlText w:val="%8."/>
      <w:lvlJc w:val="left"/>
      <w:pPr>
        <w:ind w:left="10380" w:hanging="360"/>
      </w:pPr>
    </w:lvl>
    <w:lvl w:ilvl="8" w:tplc="041B001B" w:tentative="1">
      <w:start w:val="1"/>
      <w:numFmt w:val="lowerRoman"/>
      <w:lvlText w:val="%9."/>
      <w:lvlJc w:val="right"/>
      <w:pPr>
        <w:ind w:left="11100" w:hanging="180"/>
      </w:pPr>
    </w:lvl>
  </w:abstractNum>
  <w:abstractNum w:abstractNumId="5" w15:restartNumberingAfterBreak="0">
    <w:nsid w:val="6D0A574C"/>
    <w:multiLevelType w:val="hybridMultilevel"/>
    <w:tmpl w:val="406E1C34"/>
    <w:lvl w:ilvl="0" w:tplc="50A66856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 w15:restartNumberingAfterBreak="0">
    <w:nsid w:val="6D801E86"/>
    <w:multiLevelType w:val="hybridMultilevel"/>
    <w:tmpl w:val="FED4C7A8"/>
    <w:lvl w:ilvl="0" w:tplc="BB8A14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E4"/>
    <w:rsid w:val="00000156"/>
    <w:rsid w:val="00037921"/>
    <w:rsid w:val="000C0391"/>
    <w:rsid w:val="00161710"/>
    <w:rsid w:val="00170C83"/>
    <w:rsid w:val="0018279A"/>
    <w:rsid w:val="001E55F1"/>
    <w:rsid w:val="00232CBD"/>
    <w:rsid w:val="00293958"/>
    <w:rsid w:val="002E60FA"/>
    <w:rsid w:val="00370382"/>
    <w:rsid w:val="00397506"/>
    <w:rsid w:val="003C590A"/>
    <w:rsid w:val="003C5D72"/>
    <w:rsid w:val="003D46C5"/>
    <w:rsid w:val="003E1099"/>
    <w:rsid w:val="003F4474"/>
    <w:rsid w:val="00437BCA"/>
    <w:rsid w:val="004D1BFB"/>
    <w:rsid w:val="0059262E"/>
    <w:rsid w:val="005D283C"/>
    <w:rsid w:val="006228EF"/>
    <w:rsid w:val="006863EA"/>
    <w:rsid w:val="007165BD"/>
    <w:rsid w:val="00752624"/>
    <w:rsid w:val="007C36A1"/>
    <w:rsid w:val="00885E38"/>
    <w:rsid w:val="008A1F6B"/>
    <w:rsid w:val="008C3D20"/>
    <w:rsid w:val="008E59C9"/>
    <w:rsid w:val="008E646C"/>
    <w:rsid w:val="0092382A"/>
    <w:rsid w:val="0097761D"/>
    <w:rsid w:val="00984BD8"/>
    <w:rsid w:val="00A1659E"/>
    <w:rsid w:val="00A43C40"/>
    <w:rsid w:val="00A54593"/>
    <w:rsid w:val="00A975DF"/>
    <w:rsid w:val="00AA0FF3"/>
    <w:rsid w:val="00AB56B2"/>
    <w:rsid w:val="00AE3C94"/>
    <w:rsid w:val="00AF3E49"/>
    <w:rsid w:val="00B01AAD"/>
    <w:rsid w:val="00B60EA4"/>
    <w:rsid w:val="00B73A11"/>
    <w:rsid w:val="00B763A9"/>
    <w:rsid w:val="00BD333E"/>
    <w:rsid w:val="00BD35E4"/>
    <w:rsid w:val="00C80673"/>
    <w:rsid w:val="00CA6E27"/>
    <w:rsid w:val="00CB2EBA"/>
    <w:rsid w:val="00CD49AE"/>
    <w:rsid w:val="00D13FD3"/>
    <w:rsid w:val="00DA0F1D"/>
    <w:rsid w:val="00DE42B6"/>
    <w:rsid w:val="00DE6EC3"/>
    <w:rsid w:val="00E2694C"/>
    <w:rsid w:val="00E46326"/>
    <w:rsid w:val="00E61B2E"/>
    <w:rsid w:val="00E824FE"/>
    <w:rsid w:val="00EA2E7E"/>
    <w:rsid w:val="00EA61CC"/>
    <w:rsid w:val="00EB00CE"/>
    <w:rsid w:val="00EB257D"/>
    <w:rsid w:val="00F632C3"/>
    <w:rsid w:val="00F66ECE"/>
    <w:rsid w:val="00F857AD"/>
    <w:rsid w:val="00F93FB3"/>
    <w:rsid w:val="00FA5C5B"/>
    <w:rsid w:val="00F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5214D4C"/>
  <w15:docId w15:val="{0CAE1311-1588-4201-9CFF-B193DE9A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3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3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paragraph" w:styleId="Zkladntext">
    <w:name w:val="Body Text"/>
    <w:basedOn w:val="Normlny"/>
    <w:link w:val="ZkladntextChar"/>
    <w:rsid w:val="00BD35E4"/>
    <w:rPr>
      <w:color w:val="000000"/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BD35E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D35E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35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5E4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7165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E269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69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E269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69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unhideWhenUsed/>
    <w:rsid w:val="00000156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CB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E61B2E"/>
    <w:rPr>
      <w:b/>
      <w:bCs/>
    </w:rPr>
  </w:style>
  <w:style w:type="character" w:customStyle="1" w:styleId="CharStyle5">
    <w:name w:val="Char Style 5"/>
    <w:basedOn w:val="Predvolenpsmoodseku"/>
    <w:link w:val="Style4"/>
    <w:locked/>
    <w:rsid w:val="00F93FB3"/>
  </w:style>
  <w:style w:type="paragraph" w:customStyle="1" w:styleId="Style4">
    <w:name w:val="Style 4"/>
    <w:basedOn w:val="Normlny"/>
    <w:link w:val="CharStyle5"/>
    <w:rsid w:val="00F93FB3"/>
    <w:pPr>
      <w:widowControl w:val="0"/>
      <w:spacing w:after="240" w:line="252" w:lineRule="auto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table" w:customStyle="1" w:styleId="Mriekatabuky1">
    <w:name w:val="Mriežka tabuľky1"/>
    <w:basedOn w:val="Normlnatabuka"/>
    <w:uiPriority w:val="39"/>
    <w:rsid w:val="00F93FB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zs4malacky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F538-4302-410F-9AB4-F3312F7F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Orgoňová</dc:creator>
  <cp:lastModifiedBy>Alena Číčelová</cp:lastModifiedBy>
  <cp:revision>5</cp:revision>
  <cp:lastPrinted>2022-08-01T11:58:00Z</cp:lastPrinted>
  <dcterms:created xsi:type="dcterms:W3CDTF">2022-08-01T11:35:00Z</dcterms:created>
  <dcterms:modified xsi:type="dcterms:W3CDTF">2022-08-02T07:17:00Z</dcterms:modified>
</cp:coreProperties>
</file>