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EC0DF" w14:textId="77777777" w:rsidR="000D1B23" w:rsidRDefault="00735E2D">
      <w:pPr>
        <w:jc w:val="center"/>
        <w:rPr>
          <w:b/>
          <w:color w:val="70AD47" w:themeColor="accent6"/>
          <w:sz w:val="24"/>
        </w:rPr>
      </w:pPr>
      <w:bookmarkStart w:id="0" w:name="_GoBack"/>
      <w:bookmarkEnd w:id="0"/>
      <w:r>
        <w:rPr>
          <w:b/>
          <w:color w:val="70AD47" w:themeColor="accent6"/>
          <w:sz w:val="24"/>
        </w:rPr>
        <w:t>Temat tygodnia: Wkrótce Wielkanoc</w:t>
      </w:r>
    </w:p>
    <w:p w14:paraId="418A042D" w14:textId="77777777" w:rsidR="000D1B23" w:rsidRDefault="00735E2D">
      <w:pPr>
        <w:jc w:val="center"/>
      </w:pPr>
      <w:r>
        <w:rPr>
          <w:b/>
          <w:color w:val="70AD47" w:themeColor="accent6"/>
          <w:sz w:val="24"/>
        </w:rPr>
        <w:t>Temat dnia: Kartka wielkanocna</w:t>
      </w:r>
    </w:p>
    <w:p w14:paraId="66CF1207" w14:textId="77777777" w:rsidR="000D1B23" w:rsidRDefault="00735E2D">
      <w:pPr>
        <w:jc w:val="center"/>
      </w:pPr>
      <w:r>
        <w:rPr>
          <w:b/>
          <w:i/>
          <w:color w:val="70AD47" w:themeColor="accent6"/>
          <w:sz w:val="24"/>
        </w:rPr>
        <w:t>Czwartek</w:t>
      </w:r>
    </w:p>
    <w:p w14:paraId="30F39506" w14:textId="77777777" w:rsidR="000D1B23" w:rsidRDefault="000D1B23">
      <w:pPr>
        <w:jc w:val="center"/>
        <w:rPr>
          <w:b/>
          <w:i/>
          <w:color w:val="70AD47" w:themeColor="accent6"/>
          <w:sz w:val="24"/>
        </w:rPr>
      </w:pPr>
    </w:p>
    <w:p w14:paraId="0BA8D209" w14:textId="77777777" w:rsidR="000D1B23" w:rsidRDefault="000D1B23">
      <w:pPr>
        <w:jc w:val="center"/>
        <w:rPr>
          <w:b/>
          <w:i/>
          <w:color w:val="70AD47" w:themeColor="accent6"/>
          <w:sz w:val="24"/>
        </w:rPr>
      </w:pPr>
    </w:p>
    <w:p w14:paraId="668E685A" w14:textId="77777777" w:rsidR="000D1B23" w:rsidRDefault="00735E2D">
      <w:pPr>
        <w:rPr>
          <w:b/>
          <w:sz w:val="24"/>
        </w:rPr>
      </w:pPr>
      <w:r>
        <w:rPr>
          <w:b/>
          <w:sz w:val="24"/>
        </w:rPr>
        <w:t>Zadanie I</w:t>
      </w:r>
    </w:p>
    <w:p w14:paraId="004630AC" w14:textId="77777777" w:rsidR="000D1B23" w:rsidRDefault="00735E2D">
      <w:pPr>
        <w:pStyle w:val="Akapitzlist"/>
      </w:pPr>
      <w:r>
        <w:rPr>
          <w:sz w:val="24"/>
        </w:rPr>
        <w:t>Słuchanie wiersza A. Galicy „Piosenka wielkanocna”</w:t>
      </w:r>
    </w:p>
    <w:p w14:paraId="1FC5E026" w14:textId="77777777" w:rsidR="000D1B23" w:rsidRDefault="000D1B23">
      <w:pPr>
        <w:pStyle w:val="Akapitzlist"/>
        <w:rPr>
          <w:sz w:val="24"/>
        </w:rPr>
      </w:pPr>
    </w:p>
    <w:p w14:paraId="0534C4FC" w14:textId="77777777" w:rsidR="000D1B23" w:rsidRDefault="00735E2D">
      <w:pPr>
        <w:pStyle w:val="Akapitzlist"/>
        <w:rPr>
          <w:i/>
          <w:iCs/>
          <w:color w:val="FF972F"/>
        </w:rPr>
      </w:pPr>
      <w:r>
        <w:rPr>
          <w:i/>
          <w:iCs/>
          <w:color w:val="FF972F"/>
          <w:sz w:val="24"/>
        </w:rPr>
        <w:t>Idą święta, wielkanocne idą święta.                              W żółte piórka się ubierze, wesołe,</w:t>
      </w:r>
    </w:p>
    <w:p w14:paraId="5475BBBB" w14:textId="77777777" w:rsidR="000D1B23" w:rsidRDefault="00735E2D">
      <w:pPr>
        <w:pStyle w:val="Akapitzlist"/>
        <w:rPr>
          <w:i/>
          <w:iCs/>
          <w:color w:val="FF972F"/>
        </w:rPr>
      </w:pPr>
      <w:r>
        <w:rPr>
          <w:i/>
          <w:iCs/>
          <w:color w:val="FF972F"/>
          <w:sz w:val="24"/>
        </w:rPr>
        <w:t xml:space="preserve">O tych świętach </w:t>
      </w:r>
      <w:r>
        <w:rPr>
          <w:i/>
          <w:iCs/>
          <w:color w:val="FF972F"/>
          <w:sz w:val="24"/>
        </w:rPr>
        <w:t>każdy zając pamięta.                            Wśród pisanek będzie biegać po stole.</w:t>
      </w:r>
    </w:p>
    <w:p w14:paraId="43AFDA03" w14:textId="77777777" w:rsidR="000D1B23" w:rsidRDefault="00735E2D">
      <w:pPr>
        <w:pStyle w:val="Akapitzlist"/>
        <w:rPr>
          <w:i/>
          <w:iCs/>
          <w:color w:val="FF972F"/>
        </w:rPr>
      </w:pPr>
      <w:r>
        <w:rPr>
          <w:i/>
          <w:iCs/>
          <w:color w:val="FF972F"/>
          <w:sz w:val="24"/>
        </w:rPr>
        <w:t>Do koszyczka zapakuje słodycze                                     Idą święta, wielkanocne idą święta.</w:t>
      </w:r>
    </w:p>
    <w:p w14:paraId="4C4B8034" w14:textId="77777777" w:rsidR="000D1B23" w:rsidRDefault="00735E2D">
      <w:pPr>
        <w:pStyle w:val="Akapitzlist"/>
        <w:rPr>
          <w:i/>
          <w:iCs/>
          <w:color w:val="FF972F"/>
        </w:rPr>
      </w:pPr>
      <w:r>
        <w:rPr>
          <w:i/>
          <w:iCs/>
          <w:color w:val="FF972F"/>
          <w:sz w:val="24"/>
        </w:rPr>
        <w:t>i na święta ci przyniesie moc życzeń.                             O</w:t>
      </w:r>
      <w:r>
        <w:rPr>
          <w:i/>
          <w:iCs/>
          <w:color w:val="FF972F"/>
          <w:sz w:val="24"/>
        </w:rPr>
        <w:t xml:space="preserve"> tych świętach nasz baranek pamięta.</w:t>
      </w:r>
    </w:p>
    <w:p w14:paraId="07821FF0" w14:textId="77777777" w:rsidR="000D1B23" w:rsidRDefault="00735E2D">
      <w:pPr>
        <w:pStyle w:val="Akapitzlist"/>
        <w:rPr>
          <w:i/>
          <w:iCs/>
          <w:color w:val="FF972F"/>
        </w:rPr>
      </w:pPr>
      <w:r>
        <w:rPr>
          <w:i/>
          <w:iCs/>
          <w:color w:val="FF972F"/>
          <w:sz w:val="24"/>
        </w:rPr>
        <w:t>Idą święta, wielkanocne idą święta.                               Ma na szyi mały dzwonek dźwięczący,</w:t>
      </w:r>
    </w:p>
    <w:p w14:paraId="260FF3E2" w14:textId="77777777" w:rsidR="000D1B23" w:rsidRDefault="00735E2D">
      <w:pPr>
        <w:pStyle w:val="Akapitzlist"/>
        <w:rPr>
          <w:i/>
          <w:iCs/>
          <w:color w:val="FF972F"/>
        </w:rPr>
      </w:pPr>
      <w:r>
        <w:rPr>
          <w:i/>
          <w:iCs/>
          <w:color w:val="FF972F"/>
          <w:sz w:val="24"/>
        </w:rPr>
        <w:t>O tych świętach i kurczątko pamięta.                            Będzie dzwonił, będzie skakał po łące.</w:t>
      </w:r>
    </w:p>
    <w:p w14:paraId="4D0BF9B2" w14:textId="77777777" w:rsidR="000D1B23" w:rsidRDefault="000D1B23">
      <w:pPr>
        <w:pStyle w:val="Akapitzlist"/>
        <w:ind w:left="1440"/>
        <w:rPr>
          <w:b/>
          <w:sz w:val="24"/>
        </w:rPr>
      </w:pPr>
    </w:p>
    <w:p w14:paraId="5F76FE46" w14:textId="77777777" w:rsidR="000D1B23" w:rsidRDefault="00735E2D">
      <w:pPr>
        <w:pStyle w:val="Akapitzlist"/>
        <w:rPr>
          <w:sz w:val="24"/>
        </w:rPr>
      </w:pPr>
      <w:r>
        <w:rPr>
          <w:sz w:val="24"/>
        </w:rPr>
        <w:t>Wypowiedzi dz</w:t>
      </w:r>
      <w:r>
        <w:rPr>
          <w:sz w:val="24"/>
        </w:rPr>
        <w:t xml:space="preserve">iecka na temat zwierząt wymienionych w utworze oraz ich sposobów przygotowań do świąt. Przypominamy z dzieckiem, w jaki sposób to my szykujemy się do świąt, co my robimy w naszym domu w tym czasie. </w:t>
      </w:r>
    </w:p>
    <w:p w14:paraId="7305B0BF" w14:textId="77777777" w:rsidR="000D1B23" w:rsidRDefault="000D1B23">
      <w:pPr>
        <w:pStyle w:val="Akapitzlist"/>
        <w:rPr>
          <w:sz w:val="24"/>
        </w:rPr>
      </w:pPr>
    </w:p>
    <w:p w14:paraId="3C5A901D" w14:textId="77777777" w:rsidR="000D1B23" w:rsidRDefault="00735E2D">
      <w:r>
        <w:rPr>
          <w:b/>
          <w:sz w:val="24"/>
        </w:rPr>
        <w:t>Zadanie II</w:t>
      </w:r>
    </w:p>
    <w:p w14:paraId="795784C5" w14:textId="77777777" w:rsidR="000D1B23" w:rsidRDefault="00735E2D">
      <w:pPr>
        <w:rPr>
          <w:b/>
          <w:bCs/>
        </w:rPr>
      </w:pPr>
      <w:r>
        <w:rPr>
          <w:b/>
          <w:bCs/>
          <w:sz w:val="24"/>
        </w:rPr>
        <w:t>Ćwiczenia słowne : „Układamy rymy”</w:t>
      </w:r>
    </w:p>
    <w:p w14:paraId="2D8D6A69" w14:textId="77777777" w:rsidR="000D1B23" w:rsidRDefault="00735E2D">
      <w:r>
        <w:rPr>
          <w:sz w:val="24"/>
        </w:rPr>
        <w:t>Rodzic wyp</w:t>
      </w:r>
      <w:r>
        <w:rPr>
          <w:sz w:val="24"/>
        </w:rPr>
        <w:t>owiada krótkie teksty, do których dziecko wymyśla rymujące się słowa, np.</w:t>
      </w:r>
    </w:p>
    <w:p w14:paraId="253806E7" w14:textId="77777777" w:rsidR="000D1B23" w:rsidRDefault="00735E2D">
      <w:r>
        <w:rPr>
          <w:sz w:val="24"/>
        </w:rPr>
        <w:t>Ten kurczaczek to malutki… (zwierzaczek).</w:t>
      </w:r>
    </w:p>
    <w:p w14:paraId="716D8DB4" w14:textId="77777777" w:rsidR="000D1B23" w:rsidRDefault="00735E2D">
      <w:r>
        <w:rPr>
          <w:sz w:val="24"/>
        </w:rPr>
        <w:t>To kurczątko to milutkie ...(pisklątko).</w:t>
      </w:r>
    </w:p>
    <w:p w14:paraId="12E21EAA" w14:textId="77777777" w:rsidR="000D1B23" w:rsidRDefault="00735E2D">
      <w:r>
        <w:rPr>
          <w:sz w:val="24"/>
        </w:rPr>
        <w:t xml:space="preserve">Mama </w:t>
      </w:r>
      <w:proofErr w:type="spellStart"/>
      <w:r>
        <w:rPr>
          <w:sz w:val="24"/>
        </w:rPr>
        <w:t>kokoszeczka</w:t>
      </w:r>
      <w:proofErr w:type="spellEnd"/>
      <w:r>
        <w:rPr>
          <w:sz w:val="24"/>
        </w:rPr>
        <w:t xml:space="preserve"> znosiła śliczne...(jajeczka).</w:t>
      </w:r>
    </w:p>
    <w:p w14:paraId="07BF255F" w14:textId="77777777" w:rsidR="000D1B23" w:rsidRDefault="00735E2D">
      <w:r>
        <w:rPr>
          <w:sz w:val="24"/>
        </w:rPr>
        <w:t xml:space="preserve">Malutkie kureczki są jak </w:t>
      </w:r>
      <w:proofErr w:type="spellStart"/>
      <w:r>
        <w:rPr>
          <w:sz w:val="24"/>
        </w:rPr>
        <w:t>zółciutkie</w:t>
      </w:r>
      <w:proofErr w:type="spellEnd"/>
      <w:r>
        <w:rPr>
          <w:sz w:val="24"/>
        </w:rPr>
        <w:t>… (kuleczki).</w:t>
      </w:r>
    </w:p>
    <w:p w14:paraId="4B09572C" w14:textId="77777777" w:rsidR="000D1B23" w:rsidRDefault="00735E2D">
      <w:r>
        <w:rPr>
          <w:sz w:val="24"/>
        </w:rPr>
        <w:t xml:space="preserve"> Ma</w:t>
      </w:r>
      <w:r>
        <w:rPr>
          <w:sz w:val="24"/>
        </w:rPr>
        <w:t xml:space="preserve">lujemy jajeczka w złote gwiazdki i... (słoneczka). </w:t>
      </w:r>
    </w:p>
    <w:p w14:paraId="40620C86" w14:textId="77777777" w:rsidR="000D1B23" w:rsidRDefault="00735E2D">
      <w:r>
        <w:rPr>
          <w:sz w:val="24"/>
        </w:rPr>
        <w:t>Małe kurczaczki mają mięciutkie... (kubraczki).</w:t>
      </w:r>
    </w:p>
    <w:p w14:paraId="0C874CD8" w14:textId="77777777" w:rsidR="000D1B23" w:rsidRDefault="00735E2D">
      <w:r>
        <w:rPr>
          <w:sz w:val="24"/>
        </w:rPr>
        <w:t xml:space="preserve"> </w:t>
      </w:r>
    </w:p>
    <w:p w14:paraId="3D9BBDFB" w14:textId="77777777" w:rsidR="000D1B23" w:rsidRDefault="00735E2D">
      <w:r>
        <w:rPr>
          <w:sz w:val="24"/>
        </w:rPr>
        <w:t xml:space="preserve">Jeśli dziecku spodobała się zabawa w rymowanie- proponujemy, aby teraz ułożyło swoje rymy związane z tematyką świąteczną. </w:t>
      </w:r>
    </w:p>
    <w:p w14:paraId="1AD412EA" w14:textId="77777777" w:rsidR="000D1B23" w:rsidRDefault="000D1B23">
      <w:pPr>
        <w:rPr>
          <w:sz w:val="24"/>
        </w:rPr>
      </w:pPr>
    </w:p>
    <w:p w14:paraId="54E64E7C" w14:textId="77777777" w:rsidR="000D1B23" w:rsidRDefault="00735E2D">
      <w:r>
        <w:rPr>
          <w:b/>
          <w:sz w:val="24"/>
        </w:rPr>
        <w:t>Zadanie III</w:t>
      </w:r>
    </w:p>
    <w:p w14:paraId="225DBCB9" w14:textId="77777777" w:rsidR="000D1B23" w:rsidRDefault="00735E2D">
      <w:r>
        <w:rPr>
          <w:b/>
          <w:bCs/>
          <w:sz w:val="24"/>
        </w:rPr>
        <w:t>Praca na podstawie</w:t>
      </w:r>
      <w:r>
        <w:rPr>
          <w:b/>
          <w:bCs/>
          <w:sz w:val="24"/>
        </w:rPr>
        <w:t xml:space="preserve"> karta pracy, cz. 3, nr 60.</w:t>
      </w:r>
    </w:p>
    <w:p w14:paraId="011DB83D" w14:textId="77777777" w:rsidR="000D1B23" w:rsidRDefault="00735E2D">
      <w:r>
        <w:rPr>
          <w:sz w:val="24"/>
        </w:rPr>
        <w:t xml:space="preserve"> − Rysuj po śladach, bez odrywania kredki od karty. </w:t>
      </w:r>
    </w:p>
    <w:p w14:paraId="6C31A405" w14:textId="77777777" w:rsidR="000D1B23" w:rsidRDefault="00735E2D">
      <w:r>
        <w:rPr>
          <w:sz w:val="24"/>
        </w:rPr>
        <w:lastRenderedPageBreak/>
        <w:t>−</w:t>
      </w:r>
      <w:r>
        <w:rPr>
          <w:sz w:val="24"/>
        </w:rPr>
        <w:t xml:space="preserve"> Posłuchaj czytanych przez rodzica  zagadek Barbary Szelągowskiej. Rozwiąż je. </w:t>
      </w:r>
    </w:p>
    <w:p w14:paraId="476E45EF" w14:textId="77777777" w:rsidR="000D1B23" w:rsidRDefault="000D1B23">
      <w:pPr>
        <w:rPr>
          <w:sz w:val="24"/>
        </w:rPr>
      </w:pPr>
    </w:p>
    <w:p w14:paraId="6C7DB96A" w14:textId="77777777" w:rsidR="000D1B23" w:rsidRDefault="000D1B23">
      <w:pPr>
        <w:rPr>
          <w:sz w:val="24"/>
        </w:rPr>
      </w:pPr>
    </w:p>
    <w:p w14:paraId="2E3EFE50" w14:textId="77777777" w:rsidR="000D1B23" w:rsidRDefault="000D1B23">
      <w:pPr>
        <w:rPr>
          <w:sz w:val="24"/>
        </w:rPr>
      </w:pPr>
    </w:p>
    <w:p w14:paraId="41AEFEA1" w14:textId="77777777" w:rsidR="000D1B23" w:rsidRDefault="00735E2D">
      <w:pPr>
        <w:rPr>
          <w:sz w:val="24"/>
        </w:rPr>
      </w:pPr>
      <w:r>
        <w:rPr>
          <w:noProof/>
          <w:sz w:val="24"/>
        </w:rPr>
        <w:drawing>
          <wp:anchor distT="0" distB="0" distL="0" distR="0" simplePos="0" relativeHeight="2" behindDoc="0" locked="0" layoutInCell="1" allowOverlap="1" wp14:anchorId="7E4FFAD0" wp14:editId="5D55EC61">
            <wp:simplePos x="0" y="0"/>
            <wp:positionH relativeFrom="column">
              <wp:posOffset>216535</wp:posOffset>
            </wp:positionH>
            <wp:positionV relativeFrom="paragraph">
              <wp:posOffset>635</wp:posOffset>
            </wp:positionV>
            <wp:extent cx="5831840" cy="690308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6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690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6B4FD6" w14:textId="77777777" w:rsidR="000D1B23" w:rsidRDefault="000D1B23">
      <w:pPr>
        <w:rPr>
          <w:sz w:val="24"/>
        </w:rPr>
      </w:pPr>
    </w:p>
    <w:p w14:paraId="3CE2AD6B" w14:textId="77777777" w:rsidR="000D1B23" w:rsidRDefault="000D1B23">
      <w:pPr>
        <w:rPr>
          <w:sz w:val="24"/>
        </w:rPr>
      </w:pPr>
    </w:p>
    <w:p w14:paraId="5F23B244" w14:textId="77777777" w:rsidR="000D1B23" w:rsidRDefault="000D1B23">
      <w:pPr>
        <w:rPr>
          <w:sz w:val="24"/>
        </w:rPr>
      </w:pPr>
    </w:p>
    <w:p w14:paraId="777AD715" w14:textId="77777777" w:rsidR="000D1B23" w:rsidRDefault="000D1B23">
      <w:pPr>
        <w:rPr>
          <w:sz w:val="24"/>
        </w:rPr>
      </w:pPr>
    </w:p>
    <w:p w14:paraId="3E9A2E8D" w14:textId="77777777" w:rsidR="000D1B23" w:rsidRDefault="000D1B23">
      <w:pPr>
        <w:rPr>
          <w:sz w:val="24"/>
        </w:rPr>
      </w:pPr>
    </w:p>
    <w:p w14:paraId="3BF89CAF" w14:textId="77777777" w:rsidR="000D1B23" w:rsidRDefault="000D1B23">
      <w:pPr>
        <w:rPr>
          <w:sz w:val="24"/>
        </w:rPr>
      </w:pPr>
    </w:p>
    <w:p w14:paraId="4B9FA7A9" w14:textId="77777777" w:rsidR="000D1B23" w:rsidRDefault="000D1B23">
      <w:pPr>
        <w:rPr>
          <w:b/>
          <w:color w:val="70AD47" w:themeColor="accent6"/>
          <w:sz w:val="24"/>
        </w:rPr>
      </w:pPr>
    </w:p>
    <w:p w14:paraId="46EFE02D" w14:textId="77777777" w:rsidR="000D1B23" w:rsidRDefault="000D1B23">
      <w:pPr>
        <w:rPr>
          <w:b/>
          <w:color w:val="70AD47" w:themeColor="accent6"/>
          <w:sz w:val="24"/>
        </w:rPr>
      </w:pPr>
    </w:p>
    <w:p w14:paraId="7B77F9C2" w14:textId="77777777" w:rsidR="000D1B23" w:rsidRDefault="000D1B23">
      <w:pPr>
        <w:rPr>
          <w:b/>
          <w:color w:val="70AD47" w:themeColor="accent6"/>
          <w:sz w:val="24"/>
        </w:rPr>
      </w:pPr>
    </w:p>
    <w:p w14:paraId="44B57865" w14:textId="77777777" w:rsidR="000D1B23" w:rsidRDefault="000D1B23">
      <w:pPr>
        <w:rPr>
          <w:b/>
          <w:color w:val="70AD47" w:themeColor="accent6"/>
          <w:sz w:val="24"/>
        </w:rPr>
      </w:pPr>
    </w:p>
    <w:p w14:paraId="00D88A58" w14:textId="77777777" w:rsidR="000D1B23" w:rsidRDefault="000D1B23">
      <w:pPr>
        <w:rPr>
          <w:b/>
          <w:color w:val="70AD47" w:themeColor="accent6"/>
          <w:sz w:val="24"/>
        </w:rPr>
      </w:pPr>
    </w:p>
    <w:p w14:paraId="0E4008AB" w14:textId="77777777" w:rsidR="000D1B23" w:rsidRDefault="000D1B23">
      <w:pPr>
        <w:rPr>
          <w:b/>
          <w:sz w:val="24"/>
        </w:rPr>
      </w:pPr>
    </w:p>
    <w:p w14:paraId="49995287" w14:textId="77777777" w:rsidR="000D1B23" w:rsidRDefault="000D1B23">
      <w:pPr>
        <w:rPr>
          <w:b/>
          <w:sz w:val="24"/>
        </w:rPr>
      </w:pPr>
    </w:p>
    <w:p w14:paraId="19FFD22F" w14:textId="77777777" w:rsidR="000D1B23" w:rsidRDefault="000D1B23">
      <w:pPr>
        <w:rPr>
          <w:b/>
          <w:sz w:val="24"/>
        </w:rPr>
      </w:pPr>
    </w:p>
    <w:p w14:paraId="062F1BA9" w14:textId="77777777" w:rsidR="000D1B23" w:rsidRDefault="000D1B23">
      <w:pPr>
        <w:rPr>
          <w:b/>
          <w:sz w:val="24"/>
        </w:rPr>
      </w:pPr>
    </w:p>
    <w:p w14:paraId="5844D9EA" w14:textId="77777777" w:rsidR="000D1B23" w:rsidRDefault="000D1B23">
      <w:pPr>
        <w:rPr>
          <w:b/>
          <w:sz w:val="24"/>
        </w:rPr>
      </w:pPr>
    </w:p>
    <w:p w14:paraId="6468D6B3" w14:textId="77777777" w:rsidR="000D1B23" w:rsidRDefault="000D1B23">
      <w:pPr>
        <w:rPr>
          <w:b/>
          <w:sz w:val="24"/>
        </w:rPr>
      </w:pPr>
    </w:p>
    <w:p w14:paraId="25017210" w14:textId="77777777" w:rsidR="000D1B23" w:rsidRDefault="000D1B23">
      <w:pPr>
        <w:rPr>
          <w:b/>
          <w:sz w:val="24"/>
        </w:rPr>
      </w:pPr>
    </w:p>
    <w:p w14:paraId="43818BE8" w14:textId="77777777" w:rsidR="000D1B23" w:rsidRDefault="000D1B23">
      <w:pPr>
        <w:rPr>
          <w:b/>
          <w:sz w:val="24"/>
        </w:rPr>
      </w:pPr>
    </w:p>
    <w:p w14:paraId="5BE110AE" w14:textId="77777777" w:rsidR="000D1B23" w:rsidRDefault="000D1B23">
      <w:pPr>
        <w:rPr>
          <w:b/>
          <w:sz w:val="24"/>
        </w:rPr>
      </w:pPr>
    </w:p>
    <w:p w14:paraId="6449D566" w14:textId="77777777" w:rsidR="000D1B23" w:rsidRDefault="000D1B23">
      <w:pPr>
        <w:rPr>
          <w:b/>
          <w:sz w:val="24"/>
        </w:rPr>
      </w:pPr>
    </w:p>
    <w:p w14:paraId="7F8CA35C" w14:textId="77777777" w:rsidR="000D1B23" w:rsidRDefault="000D1B23">
      <w:pPr>
        <w:rPr>
          <w:b/>
          <w:sz w:val="24"/>
        </w:rPr>
      </w:pPr>
    </w:p>
    <w:p w14:paraId="5164038C" w14:textId="77777777" w:rsidR="000D1B23" w:rsidRDefault="000D1B23">
      <w:pPr>
        <w:rPr>
          <w:b/>
          <w:sz w:val="24"/>
        </w:rPr>
      </w:pPr>
    </w:p>
    <w:p w14:paraId="04E8E6E8" w14:textId="77777777" w:rsidR="000D1B23" w:rsidRDefault="000D1B23">
      <w:pPr>
        <w:rPr>
          <w:b/>
          <w:sz w:val="24"/>
        </w:rPr>
      </w:pPr>
    </w:p>
    <w:p w14:paraId="75EF0BF9" w14:textId="77777777" w:rsidR="000D1B23" w:rsidRDefault="00735E2D">
      <w:pPr>
        <w:rPr>
          <w:b/>
          <w:sz w:val="24"/>
        </w:rPr>
      </w:pPr>
      <w:r>
        <w:rPr>
          <w:b/>
          <w:sz w:val="24"/>
        </w:rPr>
        <w:t>Zadanie IV</w:t>
      </w:r>
    </w:p>
    <w:p w14:paraId="6EAB4A69" w14:textId="77777777" w:rsidR="000D1B23" w:rsidRDefault="00735E2D">
      <w:pPr>
        <w:rPr>
          <w:b/>
          <w:sz w:val="24"/>
        </w:rPr>
      </w:pPr>
      <w:r>
        <w:rPr>
          <w:sz w:val="24"/>
        </w:rPr>
        <w:t>Ćwiczenia matematyczne:</w:t>
      </w:r>
      <w:r>
        <w:rPr>
          <w:b/>
          <w:sz w:val="24"/>
        </w:rPr>
        <w:t xml:space="preserve"> „Wielkanocne liczenie”</w:t>
      </w:r>
    </w:p>
    <w:p w14:paraId="3C52A132" w14:textId="77777777" w:rsidR="000D1B23" w:rsidRDefault="00735E2D">
      <w:r>
        <w:rPr>
          <w:sz w:val="24"/>
        </w:rPr>
        <w:lastRenderedPageBreak/>
        <w:t>Przygotowujemy 10 sylwet  papierowych pisanek . Rodzic mówi rymowankę, a dziecko ilustruje ją sylwetami pisanek, dodaje i podaje wynik. Np.</w:t>
      </w:r>
    </w:p>
    <w:p w14:paraId="48FEC92A" w14:textId="77777777" w:rsidR="000D1B23" w:rsidRDefault="00735E2D">
      <w:pPr>
        <w:rPr>
          <w:i/>
          <w:iCs/>
          <w:color w:val="00A933"/>
          <w:sz w:val="24"/>
        </w:rPr>
      </w:pPr>
      <w:r>
        <w:rPr>
          <w:i/>
          <w:iCs/>
          <w:color w:val="00A933"/>
          <w:sz w:val="24"/>
        </w:rPr>
        <w:t xml:space="preserve"> W lewej ręce pięć pisanek mam. W prawej ręce trzy pisanki mam. Pisanki tu, pisanki tam. Ile razem pisanek mam?</w:t>
      </w:r>
    </w:p>
    <w:p w14:paraId="71782D77" w14:textId="77777777" w:rsidR="000D1B23" w:rsidRDefault="00735E2D">
      <w:pPr>
        <w:rPr>
          <w:color w:val="00A933"/>
          <w:sz w:val="24"/>
        </w:rPr>
      </w:pPr>
      <w:r>
        <w:rPr>
          <w:i/>
          <w:iCs/>
          <w:color w:val="00A933"/>
          <w:sz w:val="24"/>
        </w:rPr>
        <w:t xml:space="preserve"> W l</w:t>
      </w:r>
      <w:r>
        <w:rPr>
          <w:i/>
          <w:iCs/>
          <w:color w:val="00A933"/>
          <w:sz w:val="24"/>
        </w:rPr>
        <w:t>ewej ręce pięć pisanek mam. W prawej ręce pięć pisanek mam. Pisanki tu, pisanki tam. Ile razem pisanek mam?</w:t>
      </w:r>
      <w:r>
        <w:rPr>
          <w:b/>
          <w:color w:val="00A933"/>
          <w:sz w:val="24"/>
        </w:rPr>
        <w:t xml:space="preserve"> </w:t>
      </w:r>
    </w:p>
    <w:p w14:paraId="2A752CF0" w14:textId="77777777" w:rsidR="000D1B23" w:rsidRDefault="000D1B23">
      <w:pPr>
        <w:rPr>
          <w:b/>
        </w:rPr>
      </w:pPr>
    </w:p>
    <w:p w14:paraId="6C49ACA8" w14:textId="77777777" w:rsidR="000D1B23" w:rsidRDefault="00735E2D">
      <w:pPr>
        <w:rPr>
          <w:color w:val="000000"/>
        </w:rPr>
      </w:pPr>
      <w:r>
        <w:rPr>
          <w:b/>
          <w:color w:val="000000"/>
          <w:sz w:val="24"/>
        </w:rPr>
        <w:t xml:space="preserve"> Zadanie V</w:t>
      </w:r>
    </w:p>
    <w:p w14:paraId="61718F15" w14:textId="77777777" w:rsidR="000D1B23" w:rsidRDefault="00735E2D">
      <w:pPr>
        <w:pStyle w:val="Akapitdlanumeracji"/>
        <w:rPr>
          <w:b/>
          <w:bCs/>
        </w:rPr>
      </w:pPr>
      <w:r>
        <w:rPr>
          <w:b/>
          <w:bCs/>
          <w:lang w:eastAsia="pl-PL"/>
        </w:rPr>
        <w:t>Zabawa ruchowa z wykorzystaniem tekstu rymowanki.</w:t>
      </w:r>
    </w:p>
    <w:p w14:paraId="5C8B01C0" w14:textId="77777777" w:rsidR="000D1B23" w:rsidRDefault="000D1B23">
      <w:pPr>
        <w:pStyle w:val="Akapitdlanumeracji"/>
        <w:ind w:left="1440"/>
        <w:rPr>
          <w:lang w:eastAsia="pl-PL"/>
        </w:rPr>
      </w:pPr>
    </w:p>
    <w:p w14:paraId="5BCF1CE2" w14:textId="77777777" w:rsidR="000D1B23" w:rsidRDefault="00735E2D">
      <w:pPr>
        <w:spacing w:after="0"/>
        <w:ind w:left="709"/>
        <w:jc w:val="both"/>
        <w:rPr>
          <w:rFonts w:ascii="Calibri Light" w:eastAsia="Times New Roman" w:hAnsi="Calibri Light" w:cs="Calibri Light"/>
          <w:bCs/>
          <w:i/>
          <w:lang w:eastAsia="pl-PL"/>
        </w:rPr>
      </w:pPr>
      <w:r>
        <w:rPr>
          <w:rFonts w:ascii="Calibri Light" w:eastAsia="Times New Roman" w:hAnsi="Calibri Light" w:cs="Calibri Light"/>
          <w:bCs/>
          <w:i/>
          <w:lang w:eastAsia="pl-PL"/>
        </w:rPr>
        <w:t>Jajeczko, jajeczko,</w:t>
      </w:r>
    </w:p>
    <w:p w14:paraId="3393E6CA" w14:textId="77777777" w:rsidR="000D1B23" w:rsidRDefault="00735E2D">
      <w:pPr>
        <w:spacing w:after="0"/>
        <w:ind w:left="709"/>
        <w:jc w:val="both"/>
        <w:rPr>
          <w:rFonts w:ascii="Calibri Light" w:eastAsia="Times New Roman" w:hAnsi="Calibri Light" w:cs="Calibri Light"/>
          <w:bCs/>
          <w:i/>
          <w:lang w:eastAsia="pl-PL"/>
        </w:rPr>
      </w:pPr>
      <w:r>
        <w:rPr>
          <w:rFonts w:ascii="Calibri Light" w:eastAsia="Times New Roman" w:hAnsi="Calibri Light" w:cs="Calibri Light"/>
          <w:bCs/>
          <w:i/>
          <w:lang w:eastAsia="pl-PL"/>
        </w:rPr>
        <w:t>jesteś pisaneczką.</w:t>
      </w:r>
    </w:p>
    <w:p w14:paraId="4C09A14F" w14:textId="77777777" w:rsidR="000D1B23" w:rsidRDefault="000D1B23">
      <w:pPr>
        <w:spacing w:after="0"/>
        <w:ind w:left="709"/>
        <w:jc w:val="both"/>
        <w:rPr>
          <w:rFonts w:ascii="Calibri Light" w:eastAsia="Times New Roman" w:hAnsi="Calibri Light" w:cs="Calibri Light"/>
          <w:bCs/>
          <w:i/>
          <w:lang w:eastAsia="pl-PL"/>
        </w:rPr>
      </w:pPr>
    </w:p>
    <w:p w14:paraId="287E29F2" w14:textId="77777777" w:rsidR="000D1B23" w:rsidRDefault="00735E2D">
      <w:pPr>
        <w:spacing w:after="0"/>
        <w:jc w:val="both"/>
      </w:pPr>
      <w:r>
        <w:rPr>
          <w:rFonts w:ascii="Calibri Light" w:eastAsia="Times New Roman" w:hAnsi="Calibri Light" w:cs="Calibri Light"/>
          <w:bCs/>
          <w:lang w:eastAsia="pl-PL"/>
        </w:rPr>
        <w:t xml:space="preserve">Dziecko wypowiada rymowankę, dzieląc słowa </w:t>
      </w:r>
      <w:r>
        <w:rPr>
          <w:rFonts w:ascii="Calibri Light" w:eastAsia="Times New Roman" w:hAnsi="Calibri Light" w:cs="Calibri Light"/>
          <w:bCs/>
          <w:lang w:eastAsia="pl-PL"/>
        </w:rPr>
        <w:t>na sylaby i łącząc tę czynność z odpowiednimi</w:t>
      </w:r>
    </w:p>
    <w:p w14:paraId="0B1BDF04" w14:textId="77777777" w:rsidR="000D1B23" w:rsidRDefault="00735E2D">
      <w:pPr>
        <w:spacing w:after="0"/>
        <w:jc w:val="both"/>
        <w:rPr>
          <w:rFonts w:ascii="Calibri Light" w:eastAsia="Times New Roman" w:hAnsi="Calibri Light" w:cs="Calibri Light"/>
          <w:bCs/>
          <w:lang w:eastAsia="pl-PL"/>
        </w:rPr>
      </w:pPr>
      <w:r>
        <w:rPr>
          <w:rFonts w:ascii="Calibri Light" w:eastAsia="Times New Roman" w:hAnsi="Calibri Light" w:cs="Calibri Light"/>
          <w:bCs/>
          <w:lang w:eastAsia="pl-PL"/>
        </w:rPr>
        <w:t>ruchami: jedna sylaba – przysiad, druga – wyprost (naprzemiennie).</w:t>
      </w:r>
    </w:p>
    <w:p w14:paraId="47475579" w14:textId="77777777" w:rsidR="000D1B23" w:rsidRDefault="000D1B23">
      <w:pPr>
        <w:spacing w:after="0"/>
        <w:jc w:val="both"/>
        <w:rPr>
          <w:rFonts w:ascii="Calibri Light" w:eastAsia="Times New Roman" w:hAnsi="Calibri Light" w:cs="Calibri Light"/>
          <w:bCs/>
          <w:lang w:eastAsia="pl-PL"/>
        </w:rPr>
      </w:pPr>
    </w:p>
    <w:p w14:paraId="16A6E591" w14:textId="77777777" w:rsidR="000D1B23" w:rsidRDefault="00735E2D">
      <w:pPr>
        <w:pStyle w:val="Akapitzlist"/>
        <w:spacing w:after="0" w:line="240" w:lineRule="auto"/>
        <w:ind w:left="0"/>
        <w:jc w:val="both"/>
      </w:pPr>
      <w:r>
        <w:rPr>
          <w:rFonts w:eastAsia="Times New Roman" w:cs="Calibri Light"/>
          <w:b/>
          <w:bCs/>
          <w:color w:val="000000"/>
          <w:sz w:val="24"/>
          <w:lang w:eastAsia="pl-PL"/>
        </w:rPr>
        <w:t xml:space="preserve"> Zadanie VI</w:t>
      </w:r>
    </w:p>
    <w:p w14:paraId="1BC1A0A7" w14:textId="77777777" w:rsidR="000D1B23" w:rsidRDefault="00735E2D">
      <w:pPr>
        <w:pStyle w:val="Akapitzlist"/>
        <w:spacing w:after="0"/>
        <w:ind w:left="0"/>
        <w:jc w:val="both"/>
      </w:pPr>
      <w:r>
        <w:rPr>
          <w:rFonts w:ascii="Calibri Light" w:hAnsi="Calibri Light" w:cs="Calibri Light"/>
          <w:b/>
          <w:bCs/>
        </w:rPr>
        <w:t xml:space="preserve">Wykonujemy świąteczną kartkę z życzeniami. </w:t>
      </w:r>
    </w:p>
    <w:p w14:paraId="6E3CEA40" w14:textId="77777777" w:rsidR="000D1B23" w:rsidRDefault="000D1B23">
      <w:pPr>
        <w:pStyle w:val="Akapitzlist"/>
        <w:spacing w:after="0"/>
        <w:jc w:val="both"/>
        <w:rPr>
          <w:rFonts w:ascii="Calibri Light" w:hAnsi="Calibri Light" w:cs="Calibri Light"/>
          <w:b/>
          <w:bCs/>
        </w:rPr>
      </w:pPr>
    </w:p>
    <w:p w14:paraId="31F3934F" w14:textId="77777777" w:rsidR="000D1B23" w:rsidRDefault="00735E2D">
      <w:pPr>
        <w:pStyle w:val="Akapitzlist"/>
        <w:spacing w:after="0"/>
        <w:ind w:left="0"/>
        <w:jc w:val="both"/>
      </w:pPr>
      <w:r>
        <w:rPr>
          <w:rFonts w:ascii="Calibri Light" w:hAnsi="Calibri Light" w:cs="Calibri Light"/>
        </w:rPr>
        <w:t xml:space="preserve">Rodzic pyta dziecko, dla kogo chciałoby zrobić wielkanocną kartkę i przekazać </w:t>
      </w:r>
      <w:r>
        <w:rPr>
          <w:rFonts w:ascii="Calibri Light" w:hAnsi="Calibri Light" w:cs="Calibri Light"/>
        </w:rPr>
        <w:t>świąteczne życzenia. Następnie pomaga dziecku ułożyć tekst życzeń i zapisuje je na kartce „na brudno”.  Rodzic zwraca uwagę na formę życzeń, właściwe słownictwo, itp</w:t>
      </w:r>
      <w:r>
        <w:rPr>
          <w:rFonts w:ascii="Calibri Light" w:hAnsi="Calibri Light" w:cs="Calibri Light"/>
          <w:b/>
          <w:bCs/>
        </w:rPr>
        <w:t xml:space="preserve">. </w:t>
      </w:r>
      <w:r>
        <w:rPr>
          <w:rFonts w:ascii="Calibri Light" w:hAnsi="Calibri Light" w:cs="Calibri Light"/>
          <w:color w:val="000000"/>
        </w:rPr>
        <w:t>Rodzic pomaga dziecku zgiąć na pół grubą kartkę papieru. Następnie dziecko projektuje swo</w:t>
      </w:r>
      <w:r>
        <w:rPr>
          <w:rFonts w:ascii="Calibri Light" w:hAnsi="Calibri Light" w:cs="Calibri Light"/>
          <w:color w:val="000000"/>
        </w:rPr>
        <w:t xml:space="preserve">ją kartkę wielkanocną – wycina i koloruje elementy kojarzące się z Wielkanocą, przykleja ozdoby. Na koniec rodzic wpisuje do środka ułożone życzenia dziecka. Jeśli, ktoś posiada w domu naszą wyprawkę plastyczną- korzystamy z karty 19. </w:t>
      </w:r>
    </w:p>
    <w:p w14:paraId="6867137D" w14:textId="77777777" w:rsidR="000D1B23" w:rsidRDefault="000D1B23">
      <w:pPr>
        <w:pStyle w:val="Akapitzlist"/>
        <w:spacing w:after="0"/>
        <w:jc w:val="both"/>
        <w:rPr>
          <w:rFonts w:ascii="Calibri Light" w:hAnsi="Calibri Light" w:cs="Calibri Light"/>
          <w:color w:val="000000"/>
        </w:rPr>
      </w:pPr>
    </w:p>
    <w:p w14:paraId="5563A1CA" w14:textId="77777777" w:rsidR="000D1B23" w:rsidRDefault="000D1B23">
      <w:pPr>
        <w:rPr>
          <w:b/>
          <w:sz w:val="24"/>
        </w:rPr>
      </w:pPr>
    </w:p>
    <w:p w14:paraId="6A429421" w14:textId="77777777" w:rsidR="000D1B23" w:rsidRDefault="000D1B23">
      <w:pPr>
        <w:rPr>
          <w:sz w:val="24"/>
        </w:rPr>
      </w:pPr>
    </w:p>
    <w:p w14:paraId="17399659" w14:textId="77777777" w:rsidR="000D1B23" w:rsidRDefault="00735E2D">
      <w:pPr>
        <w:tabs>
          <w:tab w:val="left" w:pos="7476"/>
        </w:tabs>
        <w:jc w:val="right"/>
      </w:pPr>
      <w:r>
        <w:t>To wszystko na dz</w:t>
      </w:r>
      <w:r>
        <w:t>isiaj kochane Pszczółki. Owocnej pracy i dobrej zabawy:)</w:t>
      </w:r>
    </w:p>
    <w:p w14:paraId="17499E70" w14:textId="77777777" w:rsidR="000D1B23" w:rsidRDefault="00735E2D">
      <w:pPr>
        <w:tabs>
          <w:tab w:val="left" w:pos="7476"/>
        </w:tabs>
        <w:jc w:val="right"/>
      </w:pPr>
      <w:r>
        <w:t>Pozdrawiamy Anna Kata i Magdalena Świeca</w:t>
      </w:r>
    </w:p>
    <w:sectPr w:rsidR="000D1B23">
      <w:headerReference w:type="default" r:id="rId7"/>
      <w:footerReference w:type="default" r:id="rId8"/>
      <w:pgSz w:w="11906" w:h="16838"/>
      <w:pgMar w:top="765" w:right="720" w:bottom="765" w:left="720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00889" w14:textId="77777777" w:rsidR="00000000" w:rsidRDefault="00735E2D">
      <w:pPr>
        <w:spacing w:after="0" w:line="240" w:lineRule="auto"/>
      </w:pPr>
      <w:r>
        <w:separator/>
      </w:r>
    </w:p>
  </w:endnote>
  <w:endnote w:type="continuationSeparator" w:id="0">
    <w:p w14:paraId="462D847A" w14:textId="77777777" w:rsidR="00000000" w:rsidRDefault="0073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DC449" w14:textId="77777777" w:rsidR="000D1B23" w:rsidRDefault="000D1B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A37F4" w14:textId="77777777" w:rsidR="00000000" w:rsidRDefault="00735E2D">
      <w:pPr>
        <w:spacing w:after="0" w:line="240" w:lineRule="auto"/>
      </w:pPr>
      <w:r>
        <w:separator/>
      </w:r>
    </w:p>
  </w:footnote>
  <w:footnote w:type="continuationSeparator" w:id="0">
    <w:p w14:paraId="20C60B48" w14:textId="77777777" w:rsidR="00000000" w:rsidRDefault="0073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214C1" w14:textId="77777777" w:rsidR="000D1B23" w:rsidRDefault="000D1B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23"/>
    <w:rsid w:val="000D1B23"/>
    <w:rsid w:val="0073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D0ED"/>
  <w15:docId w15:val="{5B006810-0F2D-4C1C-AF19-6ADD4808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01953"/>
  </w:style>
  <w:style w:type="character" w:customStyle="1" w:styleId="StopkaZnak">
    <w:name w:val="Stopka Znak"/>
    <w:basedOn w:val="Domylnaczcionkaakapitu"/>
    <w:link w:val="Stopka"/>
    <w:uiPriority w:val="99"/>
    <w:qFormat/>
    <w:rsid w:val="00101953"/>
  </w:style>
  <w:style w:type="character" w:customStyle="1" w:styleId="WW8Num33z0">
    <w:name w:val="WW8Num33z0"/>
    <w:qFormat/>
    <w:rPr>
      <w:rFonts w:cs="Calibri Light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5z0">
    <w:name w:val="WW8Num5z0"/>
    <w:qFormat/>
    <w:rPr>
      <w:rFonts w:cs="Calibri Light"/>
      <w:b/>
    </w:rPr>
  </w:style>
  <w:style w:type="character" w:customStyle="1" w:styleId="WW8Num5z1">
    <w:name w:val="WW8Num5z1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0195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0195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dlanumeracji">
    <w:name w:val="Akapit dla numeracji"/>
    <w:basedOn w:val="Akapitzlist"/>
    <w:qFormat/>
    <w:pPr>
      <w:spacing w:after="0"/>
      <w:jc w:val="both"/>
    </w:pPr>
  </w:style>
  <w:style w:type="numbering" w:customStyle="1" w:styleId="WW8Num33">
    <w:name w:val="WW8Num33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2</cp:revision>
  <dcterms:created xsi:type="dcterms:W3CDTF">2021-03-31T20:06:00Z</dcterms:created>
  <dcterms:modified xsi:type="dcterms:W3CDTF">2021-03-31T20:06:00Z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